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722F5D" w14:textId="77777777" w:rsidR="008136B3" w:rsidRPr="000947EA" w:rsidRDefault="00000000">
      <w:pPr>
        <w:jc w:val="center"/>
        <w:rPr>
          <w:rFonts w:ascii="Arial" w:eastAsia="Arial" w:hAnsi="Arial" w:cs="Arial"/>
          <w:sz w:val="28"/>
          <w:szCs w:val="28"/>
        </w:rPr>
      </w:pPr>
      <w:r w:rsidRPr="000947EA">
        <w:rPr>
          <w:rFonts w:ascii="Arial" w:eastAsia="Arial" w:hAnsi="Arial" w:cs="Arial"/>
          <w:sz w:val="28"/>
          <w:szCs w:val="28"/>
        </w:rPr>
        <w:t>Hochschule Furtwangen</w:t>
      </w:r>
    </w:p>
    <w:p w14:paraId="4B8FB98F" w14:textId="77777777" w:rsidR="008136B3" w:rsidRPr="000947EA" w:rsidRDefault="00000000">
      <w:pPr>
        <w:jc w:val="center"/>
        <w:rPr>
          <w:rFonts w:ascii="Arial" w:eastAsia="Arial" w:hAnsi="Arial" w:cs="Arial"/>
          <w:sz w:val="28"/>
          <w:szCs w:val="28"/>
        </w:rPr>
      </w:pPr>
      <w:r w:rsidRPr="000947EA">
        <w:rPr>
          <w:rFonts w:ascii="Arial" w:eastAsia="Arial" w:hAnsi="Arial" w:cs="Arial"/>
          <w:sz w:val="28"/>
          <w:szCs w:val="28"/>
        </w:rPr>
        <w:t>Fakultät Gesundheit, Sicherheit, Gesellschaft</w:t>
      </w:r>
    </w:p>
    <w:p w14:paraId="63CE7452" w14:textId="77777777" w:rsidR="008136B3" w:rsidRPr="000947EA" w:rsidRDefault="00000000">
      <w:pPr>
        <w:jc w:val="center"/>
        <w:rPr>
          <w:rFonts w:ascii="Arial" w:eastAsia="Arial" w:hAnsi="Arial" w:cs="Arial"/>
          <w:sz w:val="28"/>
          <w:szCs w:val="28"/>
        </w:rPr>
      </w:pPr>
      <w:r w:rsidRPr="000947EA">
        <w:rPr>
          <w:sz w:val="28"/>
          <w:szCs w:val="28"/>
        </w:rPr>
        <w:t>Studiengang Angewandte Gesundheitsförderung</w:t>
      </w:r>
    </w:p>
    <w:p w14:paraId="025151AC" w14:textId="77777777" w:rsidR="008136B3" w:rsidRPr="000947EA" w:rsidRDefault="008136B3">
      <w:pPr>
        <w:jc w:val="center"/>
        <w:rPr>
          <w:rFonts w:ascii="Arial" w:eastAsia="Arial" w:hAnsi="Arial" w:cs="Arial"/>
          <w:sz w:val="12"/>
          <w:szCs w:val="12"/>
        </w:rPr>
      </w:pPr>
    </w:p>
    <w:p w14:paraId="04B6EBD6" w14:textId="77777777" w:rsidR="008136B3" w:rsidRPr="000947EA" w:rsidRDefault="00000000">
      <w:pPr>
        <w:spacing w:line="276" w:lineRule="auto"/>
        <w:jc w:val="center"/>
        <w:rPr>
          <w:rFonts w:ascii="Arial" w:eastAsia="Arial" w:hAnsi="Arial" w:cs="Arial"/>
          <w:sz w:val="40"/>
          <w:szCs w:val="40"/>
        </w:rPr>
      </w:pPr>
      <w:r w:rsidRPr="000947EA">
        <w:rPr>
          <w:rFonts w:ascii="Arial" w:eastAsia="Arial" w:hAnsi="Arial" w:cs="Arial"/>
          <w:sz w:val="40"/>
          <w:szCs w:val="40"/>
        </w:rPr>
        <w:t>Ausarbeitung im Modul:</w:t>
      </w:r>
    </w:p>
    <w:p w14:paraId="788214A2" w14:textId="77777777" w:rsidR="008136B3" w:rsidRPr="000947EA" w:rsidRDefault="00000000">
      <w:pPr>
        <w:spacing w:line="276" w:lineRule="auto"/>
        <w:jc w:val="center"/>
        <w:rPr>
          <w:rFonts w:ascii="Arial" w:eastAsia="Arial" w:hAnsi="Arial" w:cs="Arial"/>
          <w:sz w:val="40"/>
          <w:szCs w:val="40"/>
        </w:rPr>
      </w:pPr>
      <w:r w:rsidRPr="000947EA">
        <w:rPr>
          <w:sz w:val="28"/>
          <w:szCs w:val="28"/>
        </w:rPr>
        <w:t>Betriebliches Gesundheitsmanagement</w:t>
      </w:r>
    </w:p>
    <w:p w14:paraId="315E7BE9" w14:textId="77777777" w:rsidR="008136B3" w:rsidRPr="000947EA" w:rsidRDefault="00000000">
      <w:pPr>
        <w:spacing w:line="240" w:lineRule="auto"/>
        <w:jc w:val="center"/>
        <w:rPr>
          <w:rFonts w:ascii="Arial" w:eastAsia="Arial" w:hAnsi="Arial" w:cs="Arial"/>
          <w:sz w:val="32"/>
          <w:szCs w:val="32"/>
        </w:rPr>
      </w:pPr>
      <w:r w:rsidRPr="000947EA">
        <w:rPr>
          <w:sz w:val="28"/>
          <w:szCs w:val="28"/>
        </w:rPr>
        <w:t>Prof. Dr. Kirsten Steinhausen</w:t>
      </w:r>
    </w:p>
    <w:p w14:paraId="10C467F3" w14:textId="77777777" w:rsidR="008136B3" w:rsidRPr="000947EA" w:rsidRDefault="008136B3">
      <w:pPr>
        <w:spacing w:line="240" w:lineRule="auto"/>
        <w:jc w:val="center"/>
        <w:rPr>
          <w:rFonts w:ascii="Arial" w:eastAsia="Arial" w:hAnsi="Arial" w:cs="Arial"/>
          <w:sz w:val="32"/>
          <w:szCs w:val="32"/>
        </w:rPr>
      </w:pPr>
    </w:p>
    <w:p w14:paraId="59D481A2" w14:textId="77777777" w:rsidR="008136B3" w:rsidRDefault="00000000">
      <w:pPr>
        <w:jc w:val="center"/>
        <w:rPr>
          <w:sz w:val="28"/>
          <w:szCs w:val="28"/>
        </w:rPr>
      </w:pPr>
      <w:r w:rsidRPr="000947EA">
        <w:rPr>
          <w:sz w:val="28"/>
          <w:szCs w:val="28"/>
        </w:rPr>
        <w:t>Wintersemester 2025/2026</w:t>
      </w:r>
    </w:p>
    <w:p w14:paraId="1DFB601C" w14:textId="77777777" w:rsidR="000947EA" w:rsidRPr="000947EA" w:rsidRDefault="000947EA">
      <w:pPr>
        <w:jc w:val="center"/>
        <w:rPr>
          <w:rFonts w:ascii="Arial" w:eastAsia="Arial" w:hAnsi="Arial" w:cs="Arial"/>
          <w:sz w:val="10"/>
          <w:szCs w:val="10"/>
        </w:rPr>
      </w:pPr>
    </w:p>
    <w:p w14:paraId="487E1212" w14:textId="77777777" w:rsidR="008136B3" w:rsidRPr="000947EA" w:rsidRDefault="00000000">
      <w:pPr>
        <w:jc w:val="center"/>
        <w:rPr>
          <w:rFonts w:ascii="Arial" w:eastAsia="Arial" w:hAnsi="Arial" w:cs="Arial"/>
          <w:b/>
          <w:bCs/>
          <w:sz w:val="56"/>
          <w:szCs w:val="56"/>
        </w:rPr>
      </w:pPr>
      <w:r w:rsidRPr="000947EA">
        <w:rPr>
          <w:rFonts w:ascii="Arial" w:eastAsia="Arial" w:hAnsi="Arial" w:cs="Arial"/>
          <w:b/>
          <w:bCs/>
          <w:sz w:val="56"/>
          <w:szCs w:val="56"/>
        </w:rPr>
        <w:t xml:space="preserve">Thema: </w:t>
      </w:r>
    </w:p>
    <w:p w14:paraId="27881DCC" w14:textId="77777777" w:rsidR="008136B3" w:rsidRPr="000947EA" w:rsidRDefault="00000000">
      <w:pPr>
        <w:jc w:val="center"/>
        <w:rPr>
          <w:rFonts w:ascii="Arial" w:eastAsia="Arial" w:hAnsi="Arial" w:cs="Arial"/>
          <w:b/>
          <w:bCs/>
          <w:sz w:val="144"/>
          <w:szCs w:val="144"/>
        </w:rPr>
      </w:pPr>
      <w:r w:rsidRPr="000947EA">
        <w:rPr>
          <w:sz w:val="40"/>
          <w:szCs w:val="40"/>
        </w:rPr>
        <w:t>Gesundheit im digitalen Wettkampf – BGM im E-Sport</w:t>
      </w:r>
    </w:p>
    <w:p w14:paraId="2BEBEC1C" w14:textId="77777777" w:rsidR="008136B3" w:rsidRPr="000947EA" w:rsidRDefault="008136B3">
      <w:pPr>
        <w:jc w:val="center"/>
        <w:rPr>
          <w:rFonts w:ascii="Arial" w:eastAsia="Arial" w:hAnsi="Arial" w:cs="Arial"/>
          <w:b/>
          <w:bCs/>
          <w:sz w:val="56"/>
          <w:szCs w:val="56"/>
        </w:rPr>
      </w:pPr>
    </w:p>
    <w:p w14:paraId="14CDAF36" w14:textId="77777777" w:rsidR="008136B3" w:rsidRPr="000947EA" w:rsidRDefault="00000000">
      <w:pPr>
        <w:jc w:val="center"/>
        <w:rPr>
          <w:rFonts w:ascii="Arial" w:eastAsia="Arial" w:hAnsi="Arial" w:cs="Arial"/>
          <w:sz w:val="36"/>
          <w:szCs w:val="36"/>
        </w:rPr>
      </w:pPr>
      <w:r w:rsidRPr="000947EA">
        <w:rPr>
          <w:rFonts w:ascii="Arial" w:eastAsia="Arial" w:hAnsi="Arial" w:cs="Arial"/>
          <w:sz w:val="36"/>
          <w:szCs w:val="36"/>
        </w:rPr>
        <w:t>Verfasst von:</w:t>
      </w:r>
    </w:p>
    <w:p w14:paraId="31C77792" w14:textId="77777777" w:rsidR="008136B3" w:rsidRPr="000947EA" w:rsidRDefault="00000000">
      <w:pPr>
        <w:spacing w:line="240" w:lineRule="auto"/>
        <w:jc w:val="center"/>
        <w:rPr>
          <w:rFonts w:ascii="Arial" w:eastAsia="Arial" w:hAnsi="Arial" w:cs="Arial"/>
          <w:sz w:val="32"/>
          <w:szCs w:val="32"/>
        </w:rPr>
      </w:pPr>
      <w:r w:rsidRPr="000947EA">
        <w:rPr>
          <w:rFonts w:ascii="Arial" w:eastAsia="Arial" w:hAnsi="Arial" w:cs="Arial"/>
          <w:sz w:val="32"/>
          <w:szCs w:val="32"/>
        </w:rPr>
        <w:t>Andreas Braxmeier (268250)</w:t>
      </w:r>
    </w:p>
    <w:p w14:paraId="4C42E46B" w14:textId="77777777" w:rsidR="008136B3" w:rsidRPr="000947EA" w:rsidRDefault="008136B3">
      <w:pPr>
        <w:jc w:val="center"/>
        <w:rPr>
          <w:rFonts w:ascii="Arial" w:eastAsia="Arial" w:hAnsi="Arial" w:cs="Arial"/>
          <w:sz w:val="10"/>
          <w:szCs w:val="10"/>
        </w:rPr>
      </w:pPr>
    </w:p>
    <w:p w14:paraId="1FB75703" w14:textId="77777777" w:rsidR="008136B3" w:rsidRPr="000947EA" w:rsidRDefault="00000000">
      <w:pPr>
        <w:jc w:val="center"/>
        <w:rPr>
          <w:rFonts w:ascii="Arial" w:eastAsia="Arial" w:hAnsi="Arial" w:cs="Arial"/>
          <w:sz w:val="44"/>
          <w:szCs w:val="44"/>
        </w:rPr>
        <w:sectPr w:rsidR="008136B3" w:rsidRPr="000947EA">
          <w:headerReference w:type="default" r:id="rId9"/>
          <w:pgSz w:w="11906" w:h="16838"/>
          <w:pgMar w:top="1417" w:right="1701" w:bottom="1418" w:left="1701" w:header="709" w:footer="709" w:gutter="0"/>
          <w:pgNumType w:start="1"/>
          <w:cols w:space="720"/>
        </w:sectPr>
      </w:pPr>
      <w:r w:rsidRPr="000947EA">
        <w:rPr>
          <w:sz w:val="36"/>
          <w:szCs w:val="36"/>
        </w:rPr>
        <w:t>Tag der Einreichung: 23.01.2026</w:t>
      </w:r>
    </w:p>
    <w:sdt>
      <w:sdtPr>
        <w:rPr>
          <w:lang w:val="de-DE"/>
        </w:rPr>
        <w:id w:val="1485126018"/>
        <w:docPartObj>
          <w:docPartGallery w:val="Table of Contents"/>
          <w:docPartUnique/>
        </w:docPartObj>
      </w:sdtPr>
      <w:sdtEndPr>
        <w:rPr>
          <w:b/>
          <w:bCs/>
          <w:lang w:val="de"/>
        </w:rPr>
      </w:sdtEndPr>
      <w:sdtContent>
        <w:p w14:paraId="1DD9C826" w14:textId="094D40D2" w:rsidR="000947EA" w:rsidRPr="000947EA" w:rsidRDefault="000947EA">
          <w:pPr>
            <w:pStyle w:val="Inhaltsverzeichnisberschrift"/>
            <w:rPr>
              <w:sz w:val="28"/>
              <w:szCs w:val="28"/>
            </w:rPr>
          </w:pPr>
          <w:r w:rsidRPr="000947EA">
            <w:rPr>
              <w:sz w:val="28"/>
              <w:szCs w:val="28"/>
              <w:lang w:val="de-DE"/>
            </w:rPr>
            <w:t>Inhaltsverzeichnis</w:t>
          </w:r>
        </w:p>
        <w:p w14:paraId="5CBF6FB3" w14:textId="3DC271CA" w:rsidR="000947EA" w:rsidRDefault="000947EA">
          <w:pPr>
            <w:pStyle w:val="Verzeichnis1"/>
            <w:tabs>
              <w:tab w:val="right" w:leader="dot" w:pos="8494"/>
            </w:tabs>
            <w:rPr>
              <w:rFonts w:asciiTheme="minorHAnsi" w:eastAsiaTheme="minorEastAsia" w:hAnsiTheme="minorHAnsi" w:cstheme="minorBidi"/>
              <w:noProof/>
              <w:color w:val="auto"/>
              <w:kern w:val="2"/>
              <w:lang w:val="de-DE"/>
              <w14:ligatures w14:val="standardContextual"/>
            </w:rPr>
          </w:pPr>
          <w:r>
            <w:fldChar w:fldCharType="begin"/>
          </w:r>
          <w:r>
            <w:instrText xml:space="preserve"> TOC \o "1-3" \h \z \u </w:instrText>
          </w:r>
          <w:r>
            <w:fldChar w:fldCharType="separate"/>
          </w:r>
          <w:hyperlink w:anchor="_Toc220094478" w:history="1">
            <w:r w:rsidRPr="007F46AF">
              <w:rPr>
                <w:rStyle w:val="Hyperlink"/>
                <w:noProof/>
              </w:rPr>
              <w:t>Einführung:</w:t>
            </w:r>
            <w:r>
              <w:rPr>
                <w:noProof/>
                <w:webHidden/>
              </w:rPr>
              <w:tab/>
            </w:r>
            <w:r>
              <w:rPr>
                <w:noProof/>
                <w:webHidden/>
              </w:rPr>
              <w:fldChar w:fldCharType="begin"/>
            </w:r>
            <w:r>
              <w:rPr>
                <w:noProof/>
                <w:webHidden/>
              </w:rPr>
              <w:instrText xml:space="preserve"> PAGEREF _Toc220094478 \h </w:instrText>
            </w:r>
            <w:r>
              <w:rPr>
                <w:noProof/>
                <w:webHidden/>
              </w:rPr>
            </w:r>
            <w:r>
              <w:rPr>
                <w:noProof/>
                <w:webHidden/>
              </w:rPr>
              <w:fldChar w:fldCharType="separate"/>
            </w:r>
            <w:r w:rsidR="00D96FBE">
              <w:rPr>
                <w:noProof/>
                <w:webHidden/>
              </w:rPr>
              <w:t>2</w:t>
            </w:r>
            <w:r>
              <w:rPr>
                <w:noProof/>
                <w:webHidden/>
              </w:rPr>
              <w:fldChar w:fldCharType="end"/>
            </w:r>
          </w:hyperlink>
        </w:p>
        <w:p w14:paraId="372D0231" w14:textId="44716A9E"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79" w:history="1">
            <w:r w:rsidRPr="007F46AF">
              <w:rPr>
                <w:rStyle w:val="Hyperlink"/>
                <w:noProof/>
                <w:lang w:val="de-DE"/>
              </w:rPr>
              <w:t>Podcast Script: Teil 1 – PLAN (Analyse &amp; Diagnose)</w:t>
            </w:r>
            <w:r>
              <w:rPr>
                <w:noProof/>
                <w:webHidden/>
              </w:rPr>
              <w:tab/>
            </w:r>
            <w:r>
              <w:rPr>
                <w:noProof/>
                <w:webHidden/>
              </w:rPr>
              <w:fldChar w:fldCharType="begin"/>
            </w:r>
            <w:r>
              <w:rPr>
                <w:noProof/>
                <w:webHidden/>
              </w:rPr>
              <w:instrText xml:space="preserve"> PAGEREF _Toc220094479 \h </w:instrText>
            </w:r>
            <w:r>
              <w:rPr>
                <w:noProof/>
                <w:webHidden/>
              </w:rPr>
            </w:r>
            <w:r>
              <w:rPr>
                <w:noProof/>
                <w:webHidden/>
              </w:rPr>
              <w:fldChar w:fldCharType="separate"/>
            </w:r>
            <w:r w:rsidR="00D96FBE">
              <w:rPr>
                <w:noProof/>
                <w:webHidden/>
              </w:rPr>
              <w:t>2</w:t>
            </w:r>
            <w:r>
              <w:rPr>
                <w:noProof/>
                <w:webHidden/>
              </w:rPr>
              <w:fldChar w:fldCharType="end"/>
            </w:r>
          </w:hyperlink>
        </w:p>
        <w:p w14:paraId="54B9D54F" w14:textId="719F1BBC"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0" w:history="1">
            <w:r w:rsidRPr="007F46AF">
              <w:rPr>
                <w:rStyle w:val="Hyperlink"/>
                <w:noProof/>
                <w:lang w:val="de-DE"/>
              </w:rPr>
              <w:t>1. Die physische Trümmerschicht</w:t>
            </w:r>
            <w:r>
              <w:rPr>
                <w:noProof/>
                <w:webHidden/>
              </w:rPr>
              <w:tab/>
            </w:r>
            <w:r>
              <w:rPr>
                <w:noProof/>
                <w:webHidden/>
              </w:rPr>
              <w:fldChar w:fldCharType="begin"/>
            </w:r>
            <w:r>
              <w:rPr>
                <w:noProof/>
                <w:webHidden/>
              </w:rPr>
              <w:instrText xml:space="preserve"> PAGEREF _Toc220094480 \h </w:instrText>
            </w:r>
            <w:r>
              <w:rPr>
                <w:noProof/>
                <w:webHidden/>
              </w:rPr>
            </w:r>
            <w:r>
              <w:rPr>
                <w:noProof/>
                <w:webHidden/>
              </w:rPr>
              <w:fldChar w:fldCharType="separate"/>
            </w:r>
            <w:r w:rsidR="00D96FBE">
              <w:rPr>
                <w:noProof/>
                <w:webHidden/>
              </w:rPr>
              <w:t>3</w:t>
            </w:r>
            <w:r>
              <w:rPr>
                <w:noProof/>
                <w:webHidden/>
              </w:rPr>
              <w:fldChar w:fldCharType="end"/>
            </w:r>
          </w:hyperlink>
        </w:p>
        <w:p w14:paraId="78392AC9" w14:textId="65F9E085"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1" w:history="1">
            <w:r w:rsidRPr="007F46AF">
              <w:rPr>
                <w:rStyle w:val="Hyperlink"/>
                <w:noProof/>
                <w:lang w:val="de-DE"/>
              </w:rPr>
              <w:t>2. Die psychische Sollbruchstelle</w:t>
            </w:r>
            <w:r>
              <w:rPr>
                <w:noProof/>
                <w:webHidden/>
              </w:rPr>
              <w:tab/>
            </w:r>
            <w:r>
              <w:rPr>
                <w:noProof/>
                <w:webHidden/>
              </w:rPr>
              <w:fldChar w:fldCharType="begin"/>
            </w:r>
            <w:r>
              <w:rPr>
                <w:noProof/>
                <w:webHidden/>
              </w:rPr>
              <w:instrText xml:space="preserve"> PAGEREF _Toc220094481 \h </w:instrText>
            </w:r>
            <w:r>
              <w:rPr>
                <w:noProof/>
                <w:webHidden/>
              </w:rPr>
            </w:r>
            <w:r>
              <w:rPr>
                <w:noProof/>
                <w:webHidden/>
              </w:rPr>
              <w:fldChar w:fldCharType="separate"/>
            </w:r>
            <w:r w:rsidR="00D96FBE">
              <w:rPr>
                <w:noProof/>
                <w:webHidden/>
              </w:rPr>
              <w:t>3</w:t>
            </w:r>
            <w:r>
              <w:rPr>
                <w:noProof/>
                <w:webHidden/>
              </w:rPr>
              <w:fldChar w:fldCharType="end"/>
            </w:r>
          </w:hyperlink>
        </w:p>
        <w:p w14:paraId="442B6139" w14:textId="02EB2DCA"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2" w:history="1">
            <w:r w:rsidRPr="007F46AF">
              <w:rPr>
                <w:rStyle w:val="Hyperlink"/>
                <w:noProof/>
                <w:lang w:val="de-DE"/>
              </w:rPr>
              <w:t>3. Ernährung: Der Schichtdienst-Falle</w:t>
            </w:r>
            <w:r>
              <w:rPr>
                <w:noProof/>
                <w:webHidden/>
              </w:rPr>
              <w:tab/>
            </w:r>
            <w:r>
              <w:rPr>
                <w:noProof/>
                <w:webHidden/>
              </w:rPr>
              <w:fldChar w:fldCharType="begin"/>
            </w:r>
            <w:r>
              <w:rPr>
                <w:noProof/>
                <w:webHidden/>
              </w:rPr>
              <w:instrText xml:space="preserve"> PAGEREF _Toc220094482 \h </w:instrText>
            </w:r>
            <w:r>
              <w:rPr>
                <w:noProof/>
                <w:webHidden/>
              </w:rPr>
            </w:r>
            <w:r>
              <w:rPr>
                <w:noProof/>
                <w:webHidden/>
              </w:rPr>
              <w:fldChar w:fldCharType="separate"/>
            </w:r>
            <w:r w:rsidR="00D96FBE">
              <w:rPr>
                <w:noProof/>
                <w:webHidden/>
              </w:rPr>
              <w:t>3</w:t>
            </w:r>
            <w:r>
              <w:rPr>
                <w:noProof/>
                <w:webHidden/>
              </w:rPr>
              <w:fldChar w:fldCharType="end"/>
            </w:r>
          </w:hyperlink>
        </w:p>
        <w:p w14:paraId="4F3D9974" w14:textId="570F06E4"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83" w:history="1">
            <w:r w:rsidRPr="007F46AF">
              <w:rPr>
                <w:rStyle w:val="Hyperlink"/>
                <w:noProof/>
                <w:lang w:val="en-US"/>
              </w:rPr>
              <w:t>Podcast Script: Teil 2 – DO (Intervention &amp; Bio-Hacking)</w:t>
            </w:r>
            <w:r>
              <w:rPr>
                <w:noProof/>
                <w:webHidden/>
              </w:rPr>
              <w:tab/>
            </w:r>
            <w:r>
              <w:rPr>
                <w:noProof/>
                <w:webHidden/>
              </w:rPr>
              <w:fldChar w:fldCharType="begin"/>
            </w:r>
            <w:r>
              <w:rPr>
                <w:noProof/>
                <w:webHidden/>
              </w:rPr>
              <w:instrText xml:space="preserve"> PAGEREF _Toc220094483 \h </w:instrText>
            </w:r>
            <w:r>
              <w:rPr>
                <w:noProof/>
                <w:webHidden/>
              </w:rPr>
            </w:r>
            <w:r>
              <w:rPr>
                <w:noProof/>
                <w:webHidden/>
              </w:rPr>
              <w:fldChar w:fldCharType="separate"/>
            </w:r>
            <w:r w:rsidR="00D96FBE">
              <w:rPr>
                <w:noProof/>
                <w:webHidden/>
              </w:rPr>
              <w:t>4</w:t>
            </w:r>
            <w:r>
              <w:rPr>
                <w:noProof/>
                <w:webHidden/>
              </w:rPr>
              <w:fldChar w:fldCharType="end"/>
            </w:r>
          </w:hyperlink>
        </w:p>
        <w:p w14:paraId="0934D781" w14:textId="62C1B3A5"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4" w:history="1">
            <w:r w:rsidRPr="007F46AF">
              <w:rPr>
                <w:rStyle w:val="Hyperlink"/>
                <w:noProof/>
                <w:lang w:val="de-DE"/>
              </w:rPr>
              <w:t>1. Verhältnisprävention: Die Hardware-Umgebung</w:t>
            </w:r>
            <w:r>
              <w:rPr>
                <w:noProof/>
                <w:webHidden/>
              </w:rPr>
              <w:tab/>
            </w:r>
            <w:r>
              <w:rPr>
                <w:noProof/>
                <w:webHidden/>
              </w:rPr>
              <w:fldChar w:fldCharType="begin"/>
            </w:r>
            <w:r>
              <w:rPr>
                <w:noProof/>
                <w:webHidden/>
              </w:rPr>
              <w:instrText xml:space="preserve"> PAGEREF _Toc220094484 \h </w:instrText>
            </w:r>
            <w:r>
              <w:rPr>
                <w:noProof/>
                <w:webHidden/>
              </w:rPr>
            </w:r>
            <w:r>
              <w:rPr>
                <w:noProof/>
                <w:webHidden/>
              </w:rPr>
              <w:fldChar w:fldCharType="separate"/>
            </w:r>
            <w:r w:rsidR="00D96FBE">
              <w:rPr>
                <w:noProof/>
                <w:webHidden/>
              </w:rPr>
              <w:t>4</w:t>
            </w:r>
            <w:r>
              <w:rPr>
                <w:noProof/>
                <w:webHidden/>
              </w:rPr>
              <w:fldChar w:fldCharType="end"/>
            </w:r>
          </w:hyperlink>
        </w:p>
        <w:p w14:paraId="4B3C139B" w14:textId="25276D96"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5" w:history="1">
            <w:r w:rsidRPr="007F46AF">
              <w:rPr>
                <w:rStyle w:val="Hyperlink"/>
                <w:noProof/>
                <w:lang w:val="de-DE"/>
              </w:rPr>
              <w:t>2. Verhaltensprävention: Der E-Sport-Führerschein</w:t>
            </w:r>
            <w:r>
              <w:rPr>
                <w:noProof/>
                <w:webHidden/>
              </w:rPr>
              <w:tab/>
            </w:r>
            <w:r>
              <w:rPr>
                <w:noProof/>
                <w:webHidden/>
              </w:rPr>
              <w:fldChar w:fldCharType="begin"/>
            </w:r>
            <w:r>
              <w:rPr>
                <w:noProof/>
                <w:webHidden/>
              </w:rPr>
              <w:instrText xml:space="preserve"> PAGEREF _Toc220094485 \h </w:instrText>
            </w:r>
            <w:r>
              <w:rPr>
                <w:noProof/>
                <w:webHidden/>
              </w:rPr>
            </w:r>
            <w:r>
              <w:rPr>
                <w:noProof/>
                <w:webHidden/>
              </w:rPr>
              <w:fldChar w:fldCharType="separate"/>
            </w:r>
            <w:r w:rsidR="00D96FBE">
              <w:rPr>
                <w:noProof/>
                <w:webHidden/>
              </w:rPr>
              <w:t>4</w:t>
            </w:r>
            <w:r>
              <w:rPr>
                <w:noProof/>
                <w:webHidden/>
              </w:rPr>
              <w:fldChar w:fldCharType="end"/>
            </w:r>
          </w:hyperlink>
        </w:p>
        <w:p w14:paraId="5AC8ED6F" w14:textId="4E59389F"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6" w:history="1">
            <w:r w:rsidRPr="007F46AF">
              <w:rPr>
                <w:rStyle w:val="Hyperlink"/>
                <w:noProof/>
                <w:lang w:val="de-DE"/>
              </w:rPr>
              <w:t>3. Healthy Leadership: Die Rolle der Manager</w:t>
            </w:r>
            <w:r>
              <w:rPr>
                <w:noProof/>
                <w:webHidden/>
              </w:rPr>
              <w:tab/>
            </w:r>
            <w:r>
              <w:rPr>
                <w:noProof/>
                <w:webHidden/>
              </w:rPr>
              <w:fldChar w:fldCharType="begin"/>
            </w:r>
            <w:r>
              <w:rPr>
                <w:noProof/>
                <w:webHidden/>
              </w:rPr>
              <w:instrText xml:space="preserve"> PAGEREF _Toc220094486 \h </w:instrText>
            </w:r>
            <w:r>
              <w:rPr>
                <w:noProof/>
                <w:webHidden/>
              </w:rPr>
            </w:r>
            <w:r>
              <w:rPr>
                <w:noProof/>
                <w:webHidden/>
              </w:rPr>
              <w:fldChar w:fldCharType="separate"/>
            </w:r>
            <w:r w:rsidR="00D96FBE">
              <w:rPr>
                <w:noProof/>
                <w:webHidden/>
              </w:rPr>
              <w:t>5</w:t>
            </w:r>
            <w:r>
              <w:rPr>
                <w:noProof/>
                <w:webHidden/>
              </w:rPr>
              <w:fldChar w:fldCharType="end"/>
            </w:r>
          </w:hyperlink>
        </w:p>
        <w:p w14:paraId="6949AA24" w14:textId="1486AB3D"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87" w:history="1">
            <w:r w:rsidRPr="007F46AF">
              <w:rPr>
                <w:rStyle w:val="Hyperlink"/>
                <w:noProof/>
                <w:lang w:val="en-US"/>
              </w:rPr>
              <w:t>Podcast Script: Teil 3 – CHECK (Evaluation &amp; KPIs)</w:t>
            </w:r>
            <w:r>
              <w:rPr>
                <w:noProof/>
                <w:webHidden/>
              </w:rPr>
              <w:tab/>
            </w:r>
            <w:r>
              <w:rPr>
                <w:noProof/>
                <w:webHidden/>
              </w:rPr>
              <w:fldChar w:fldCharType="begin"/>
            </w:r>
            <w:r>
              <w:rPr>
                <w:noProof/>
                <w:webHidden/>
              </w:rPr>
              <w:instrText xml:space="preserve"> PAGEREF _Toc220094487 \h </w:instrText>
            </w:r>
            <w:r>
              <w:rPr>
                <w:noProof/>
                <w:webHidden/>
              </w:rPr>
            </w:r>
            <w:r>
              <w:rPr>
                <w:noProof/>
                <w:webHidden/>
              </w:rPr>
              <w:fldChar w:fldCharType="separate"/>
            </w:r>
            <w:r w:rsidR="00D96FBE">
              <w:rPr>
                <w:noProof/>
                <w:webHidden/>
              </w:rPr>
              <w:t>5</w:t>
            </w:r>
            <w:r>
              <w:rPr>
                <w:noProof/>
                <w:webHidden/>
              </w:rPr>
              <w:fldChar w:fldCharType="end"/>
            </w:r>
          </w:hyperlink>
        </w:p>
        <w:p w14:paraId="4A1119B8" w14:textId="520D3973"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8" w:history="1">
            <w:r w:rsidRPr="007F46AF">
              <w:rPr>
                <w:rStyle w:val="Hyperlink"/>
                <w:noProof/>
                <w:lang w:val="de-DE"/>
              </w:rPr>
              <w:t>1. Die harten KPIs: Biologie lügt nicht</w:t>
            </w:r>
            <w:r>
              <w:rPr>
                <w:noProof/>
                <w:webHidden/>
              </w:rPr>
              <w:tab/>
            </w:r>
            <w:r>
              <w:rPr>
                <w:noProof/>
                <w:webHidden/>
              </w:rPr>
              <w:fldChar w:fldCharType="begin"/>
            </w:r>
            <w:r>
              <w:rPr>
                <w:noProof/>
                <w:webHidden/>
              </w:rPr>
              <w:instrText xml:space="preserve"> PAGEREF _Toc220094488 \h </w:instrText>
            </w:r>
            <w:r>
              <w:rPr>
                <w:noProof/>
                <w:webHidden/>
              </w:rPr>
            </w:r>
            <w:r>
              <w:rPr>
                <w:noProof/>
                <w:webHidden/>
              </w:rPr>
              <w:fldChar w:fldCharType="separate"/>
            </w:r>
            <w:r w:rsidR="00D96FBE">
              <w:rPr>
                <w:noProof/>
                <w:webHidden/>
              </w:rPr>
              <w:t>5</w:t>
            </w:r>
            <w:r>
              <w:rPr>
                <w:noProof/>
                <w:webHidden/>
              </w:rPr>
              <w:fldChar w:fldCharType="end"/>
            </w:r>
          </w:hyperlink>
        </w:p>
        <w:p w14:paraId="0D147E3D" w14:textId="25D73C58"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89" w:history="1">
            <w:r w:rsidRPr="007F46AF">
              <w:rPr>
                <w:rStyle w:val="Hyperlink"/>
                <w:noProof/>
                <w:lang w:val="de-DE"/>
              </w:rPr>
              <w:t>2. Die weichen KPIs: Stimmung im Voice-Chat</w:t>
            </w:r>
            <w:r>
              <w:rPr>
                <w:noProof/>
                <w:webHidden/>
              </w:rPr>
              <w:tab/>
            </w:r>
            <w:r>
              <w:rPr>
                <w:noProof/>
                <w:webHidden/>
              </w:rPr>
              <w:fldChar w:fldCharType="begin"/>
            </w:r>
            <w:r>
              <w:rPr>
                <w:noProof/>
                <w:webHidden/>
              </w:rPr>
              <w:instrText xml:space="preserve"> PAGEREF _Toc220094489 \h </w:instrText>
            </w:r>
            <w:r>
              <w:rPr>
                <w:noProof/>
                <w:webHidden/>
              </w:rPr>
            </w:r>
            <w:r>
              <w:rPr>
                <w:noProof/>
                <w:webHidden/>
              </w:rPr>
              <w:fldChar w:fldCharType="separate"/>
            </w:r>
            <w:r w:rsidR="00D96FBE">
              <w:rPr>
                <w:noProof/>
                <w:webHidden/>
              </w:rPr>
              <w:t>5</w:t>
            </w:r>
            <w:r>
              <w:rPr>
                <w:noProof/>
                <w:webHidden/>
              </w:rPr>
              <w:fldChar w:fldCharType="end"/>
            </w:r>
          </w:hyperlink>
        </w:p>
        <w:p w14:paraId="663BAE31" w14:textId="2F449A46"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90" w:history="1">
            <w:r w:rsidRPr="007F46AF">
              <w:rPr>
                <w:rStyle w:val="Hyperlink"/>
                <w:noProof/>
                <w:lang w:val="de-DE"/>
              </w:rPr>
              <w:t>3. Der Realitäts-Check: Wo wir gescheitert sind</w:t>
            </w:r>
            <w:r>
              <w:rPr>
                <w:noProof/>
                <w:webHidden/>
              </w:rPr>
              <w:tab/>
            </w:r>
            <w:r>
              <w:rPr>
                <w:noProof/>
                <w:webHidden/>
              </w:rPr>
              <w:fldChar w:fldCharType="begin"/>
            </w:r>
            <w:r>
              <w:rPr>
                <w:noProof/>
                <w:webHidden/>
              </w:rPr>
              <w:instrText xml:space="preserve"> PAGEREF _Toc220094490 \h </w:instrText>
            </w:r>
            <w:r>
              <w:rPr>
                <w:noProof/>
                <w:webHidden/>
              </w:rPr>
            </w:r>
            <w:r>
              <w:rPr>
                <w:noProof/>
                <w:webHidden/>
              </w:rPr>
              <w:fldChar w:fldCharType="separate"/>
            </w:r>
            <w:r w:rsidR="00D96FBE">
              <w:rPr>
                <w:noProof/>
                <w:webHidden/>
              </w:rPr>
              <w:t>6</w:t>
            </w:r>
            <w:r>
              <w:rPr>
                <w:noProof/>
                <w:webHidden/>
              </w:rPr>
              <w:fldChar w:fldCharType="end"/>
            </w:r>
          </w:hyperlink>
        </w:p>
        <w:p w14:paraId="1A968B4F" w14:textId="0F86CAB6"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91" w:history="1">
            <w:r w:rsidRPr="007F46AF">
              <w:rPr>
                <w:rStyle w:val="Hyperlink"/>
                <w:noProof/>
                <w:lang w:val="de-DE"/>
              </w:rPr>
              <w:t>Podcast Script: Teil 4 – ACT (Transfer &amp; Abschluss)</w:t>
            </w:r>
            <w:r>
              <w:rPr>
                <w:noProof/>
                <w:webHidden/>
              </w:rPr>
              <w:tab/>
            </w:r>
            <w:r>
              <w:rPr>
                <w:noProof/>
                <w:webHidden/>
              </w:rPr>
              <w:fldChar w:fldCharType="begin"/>
            </w:r>
            <w:r>
              <w:rPr>
                <w:noProof/>
                <w:webHidden/>
              </w:rPr>
              <w:instrText xml:space="preserve"> PAGEREF _Toc220094491 \h </w:instrText>
            </w:r>
            <w:r>
              <w:rPr>
                <w:noProof/>
                <w:webHidden/>
              </w:rPr>
            </w:r>
            <w:r>
              <w:rPr>
                <w:noProof/>
                <w:webHidden/>
              </w:rPr>
              <w:fldChar w:fldCharType="separate"/>
            </w:r>
            <w:r w:rsidR="00D96FBE">
              <w:rPr>
                <w:noProof/>
                <w:webHidden/>
              </w:rPr>
              <w:t>6</w:t>
            </w:r>
            <w:r>
              <w:rPr>
                <w:noProof/>
                <w:webHidden/>
              </w:rPr>
              <w:fldChar w:fldCharType="end"/>
            </w:r>
          </w:hyperlink>
        </w:p>
        <w:p w14:paraId="1C6B12B1" w14:textId="51E62445"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92" w:history="1">
            <w:r w:rsidRPr="007F46AF">
              <w:rPr>
                <w:rStyle w:val="Hyperlink"/>
                <w:noProof/>
                <w:lang w:val="de-DE"/>
              </w:rPr>
              <w:t>Der Transfer: Was wir alle von Cyber-Athletics lernen können</w:t>
            </w:r>
            <w:r>
              <w:rPr>
                <w:noProof/>
                <w:webHidden/>
              </w:rPr>
              <w:tab/>
            </w:r>
            <w:r>
              <w:rPr>
                <w:noProof/>
                <w:webHidden/>
              </w:rPr>
              <w:fldChar w:fldCharType="begin"/>
            </w:r>
            <w:r>
              <w:rPr>
                <w:noProof/>
                <w:webHidden/>
              </w:rPr>
              <w:instrText xml:space="preserve"> PAGEREF _Toc220094492 \h </w:instrText>
            </w:r>
            <w:r>
              <w:rPr>
                <w:noProof/>
                <w:webHidden/>
              </w:rPr>
            </w:r>
            <w:r>
              <w:rPr>
                <w:noProof/>
                <w:webHidden/>
              </w:rPr>
              <w:fldChar w:fldCharType="separate"/>
            </w:r>
            <w:r w:rsidR="00D96FBE">
              <w:rPr>
                <w:noProof/>
                <w:webHidden/>
              </w:rPr>
              <w:t>6</w:t>
            </w:r>
            <w:r>
              <w:rPr>
                <w:noProof/>
                <w:webHidden/>
              </w:rPr>
              <w:fldChar w:fldCharType="end"/>
            </w:r>
          </w:hyperlink>
        </w:p>
        <w:p w14:paraId="52B8E498" w14:textId="75E58B3E" w:rsidR="000947EA" w:rsidRDefault="000947EA">
          <w:pPr>
            <w:pStyle w:val="Verzeichnis3"/>
            <w:tabs>
              <w:tab w:val="right" w:leader="dot" w:pos="8494"/>
            </w:tabs>
            <w:rPr>
              <w:rFonts w:asciiTheme="minorHAnsi" w:eastAsiaTheme="minorEastAsia" w:hAnsiTheme="minorHAnsi" w:cstheme="minorBidi"/>
              <w:noProof/>
              <w:kern w:val="2"/>
              <w:lang w:val="de-DE"/>
              <w14:ligatures w14:val="standardContextual"/>
            </w:rPr>
          </w:pPr>
          <w:hyperlink w:anchor="_Toc220094493" w:history="1">
            <w:r w:rsidRPr="007F46AF">
              <w:rPr>
                <w:rStyle w:val="Hyperlink"/>
                <w:noProof/>
                <w:lang w:val="de-DE"/>
              </w:rPr>
              <w:t>Plädoyer für ein digitales Haus der Arbeitsfähigkeit</w:t>
            </w:r>
            <w:r>
              <w:rPr>
                <w:noProof/>
                <w:webHidden/>
              </w:rPr>
              <w:tab/>
            </w:r>
            <w:r>
              <w:rPr>
                <w:noProof/>
                <w:webHidden/>
              </w:rPr>
              <w:fldChar w:fldCharType="begin"/>
            </w:r>
            <w:r>
              <w:rPr>
                <w:noProof/>
                <w:webHidden/>
              </w:rPr>
              <w:instrText xml:space="preserve"> PAGEREF _Toc220094493 \h </w:instrText>
            </w:r>
            <w:r>
              <w:rPr>
                <w:noProof/>
                <w:webHidden/>
              </w:rPr>
            </w:r>
            <w:r>
              <w:rPr>
                <w:noProof/>
                <w:webHidden/>
              </w:rPr>
              <w:fldChar w:fldCharType="separate"/>
            </w:r>
            <w:r w:rsidR="00D96FBE">
              <w:rPr>
                <w:noProof/>
                <w:webHidden/>
              </w:rPr>
              <w:t>7</w:t>
            </w:r>
            <w:r>
              <w:rPr>
                <w:noProof/>
                <w:webHidden/>
              </w:rPr>
              <w:fldChar w:fldCharType="end"/>
            </w:r>
          </w:hyperlink>
        </w:p>
        <w:p w14:paraId="1A268253" w14:textId="7F72B22D" w:rsidR="000947EA" w:rsidRDefault="000947EA">
          <w:pPr>
            <w:pStyle w:val="Verzeichnis1"/>
            <w:tabs>
              <w:tab w:val="right" w:leader="dot" w:pos="8494"/>
            </w:tabs>
            <w:rPr>
              <w:rFonts w:asciiTheme="minorHAnsi" w:eastAsiaTheme="minorEastAsia" w:hAnsiTheme="minorHAnsi" w:cstheme="minorBidi"/>
              <w:noProof/>
              <w:color w:val="auto"/>
              <w:kern w:val="2"/>
              <w:lang w:val="de-DE"/>
              <w14:ligatures w14:val="standardContextual"/>
            </w:rPr>
          </w:pPr>
          <w:hyperlink w:anchor="_Toc220094494" w:history="1">
            <w:r w:rsidRPr="007F46AF">
              <w:rPr>
                <w:rStyle w:val="Hyperlink"/>
                <w:noProof/>
                <w:lang w:val="de-DE"/>
              </w:rPr>
              <w:t>Empfehlungen für E-</w:t>
            </w:r>
            <w:r w:rsidRPr="007F46AF">
              <w:rPr>
                <w:rStyle w:val="Hyperlink"/>
                <w:noProof/>
              </w:rPr>
              <w:t>Sportler</w:t>
            </w:r>
            <w:r>
              <w:rPr>
                <w:noProof/>
                <w:webHidden/>
              </w:rPr>
              <w:tab/>
            </w:r>
            <w:r>
              <w:rPr>
                <w:noProof/>
                <w:webHidden/>
              </w:rPr>
              <w:fldChar w:fldCharType="begin"/>
            </w:r>
            <w:r>
              <w:rPr>
                <w:noProof/>
                <w:webHidden/>
              </w:rPr>
              <w:instrText xml:space="preserve"> PAGEREF _Toc220094494 \h </w:instrText>
            </w:r>
            <w:r>
              <w:rPr>
                <w:noProof/>
                <w:webHidden/>
              </w:rPr>
            </w:r>
            <w:r>
              <w:rPr>
                <w:noProof/>
                <w:webHidden/>
              </w:rPr>
              <w:fldChar w:fldCharType="separate"/>
            </w:r>
            <w:r w:rsidR="00D96FBE">
              <w:rPr>
                <w:noProof/>
                <w:webHidden/>
              </w:rPr>
              <w:t>8</w:t>
            </w:r>
            <w:r>
              <w:rPr>
                <w:noProof/>
                <w:webHidden/>
              </w:rPr>
              <w:fldChar w:fldCharType="end"/>
            </w:r>
          </w:hyperlink>
        </w:p>
        <w:p w14:paraId="52625B3B" w14:textId="6A7003B0"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95" w:history="1">
            <w:r w:rsidRPr="007F46AF">
              <w:rPr>
                <w:rStyle w:val="Hyperlink"/>
                <w:noProof/>
              </w:rPr>
              <w:t>1. Empfohlene Tools &amp; Software</w:t>
            </w:r>
            <w:r>
              <w:rPr>
                <w:noProof/>
                <w:webHidden/>
              </w:rPr>
              <w:tab/>
            </w:r>
            <w:r>
              <w:rPr>
                <w:noProof/>
                <w:webHidden/>
              </w:rPr>
              <w:fldChar w:fldCharType="begin"/>
            </w:r>
            <w:r>
              <w:rPr>
                <w:noProof/>
                <w:webHidden/>
              </w:rPr>
              <w:instrText xml:space="preserve"> PAGEREF _Toc220094495 \h </w:instrText>
            </w:r>
            <w:r>
              <w:rPr>
                <w:noProof/>
                <w:webHidden/>
              </w:rPr>
            </w:r>
            <w:r>
              <w:rPr>
                <w:noProof/>
                <w:webHidden/>
              </w:rPr>
              <w:fldChar w:fldCharType="separate"/>
            </w:r>
            <w:r w:rsidR="00D96FBE">
              <w:rPr>
                <w:noProof/>
                <w:webHidden/>
              </w:rPr>
              <w:t>8</w:t>
            </w:r>
            <w:r>
              <w:rPr>
                <w:noProof/>
                <w:webHidden/>
              </w:rPr>
              <w:fldChar w:fldCharType="end"/>
            </w:r>
          </w:hyperlink>
        </w:p>
        <w:p w14:paraId="2252BF4D" w14:textId="4FC9C8C5"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96" w:history="1">
            <w:r w:rsidRPr="007F46AF">
              <w:rPr>
                <w:rStyle w:val="Hyperlink"/>
                <w:noProof/>
              </w:rPr>
              <w:t>2. Wichtige Lektüre &amp; Informationsquellen</w:t>
            </w:r>
            <w:r>
              <w:rPr>
                <w:noProof/>
                <w:webHidden/>
              </w:rPr>
              <w:tab/>
            </w:r>
            <w:r>
              <w:rPr>
                <w:noProof/>
                <w:webHidden/>
              </w:rPr>
              <w:fldChar w:fldCharType="begin"/>
            </w:r>
            <w:r>
              <w:rPr>
                <w:noProof/>
                <w:webHidden/>
              </w:rPr>
              <w:instrText xml:space="preserve"> PAGEREF _Toc220094496 \h </w:instrText>
            </w:r>
            <w:r>
              <w:rPr>
                <w:noProof/>
                <w:webHidden/>
              </w:rPr>
            </w:r>
            <w:r>
              <w:rPr>
                <w:noProof/>
                <w:webHidden/>
              </w:rPr>
              <w:fldChar w:fldCharType="separate"/>
            </w:r>
            <w:r w:rsidR="00D96FBE">
              <w:rPr>
                <w:noProof/>
                <w:webHidden/>
              </w:rPr>
              <w:t>9</w:t>
            </w:r>
            <w:r>
              <w:rPr>
                <w:noProof/>
                <w:webHidden/>
              </w:rPr>
              <w:fldChar w:fldCharType="end"/>
            </w:r>
          </w:hyperlink>
        </w:p>
        <w:p w14:paraId="5B81B0C8" w14:textId="1A51EB37" w:rsidR="000947EA" w:rsidRDefault="000947EA">
          <w:pPr>
            <w:pStyle w:val="Verzeichnis1"/>
            <w:tabs>
              <w:tab w:val="right" w:leader="dot" w:pos="8494"/>
            </w:tabs>
            <w:rPr>
              <w:rFonts w:asciiTheme="minorHAnsi" w:eastAsiaTheme="minorEastAsia" w:hAnsiTheme="minorHAnsi" w:cstheme="minorBidi"/>
              <w:noProof/>
              <w:color w:val="auto"/>
              <w:kern w:val="2"/>
              <w:lang w:val="de-DE"/>
              <w14:ligatures w14:val="standardContextual"/>
            </w:rPr>
          </w:pPr>
          <w:hyperlink w:anchor="_Toc220094497" w:history="1">
            <w:r w:rsidRPr="007F46AF">
              <w:rPr>
                <w:rStyle w:val="Hyperlink"/>
                <w:noProof/>
                <w:lang w:val="de-DE"/>
              </w:rPr>
              <w:t>Hilfsmittelverzeichnis</w:t>
            </w:r>
            <w:r>
              <w:rPr>
                <w:noProof/>
                <w:webHidden/>
              </w:rPr>
              <w:tab/>
            </w:r>
            <w:r>
              <w:rPr>
                <w:noProof/>
                <w:webHidden/>
              </w:rPr>
              <w:fldChar w:fldCharType="begin"/>
            </w:r>
            <w:r>
              <w:rPr>
                <w:noProof/>
                <w:webHidden/>
              </w:rPr>
              <w:instrText xml:space="preserve"> PAGEREF _Toc220094497 \h </w:instrText>
            </w:r>
            <w:r>
              <w:rPr>
                <w:noProof/>
                <w:webHidden/>
              </w:rPr>
            </w:r>
            <w:r>
              <w:rPr>
                <w:noProof/>
                <w:webHidden/>
              </w:rPr>
              <w:fldChar w:fldCharType="separate"/>
            </w:r>
            <w:r w:rsidR="00D96FBE">
              <w:rPr>
                <w:noProof/>
                <w:webHidden/>
              </w:rPr>
              <w:t>10</w:t>
            </w:r>
            <w:r>
              <w:rPr>
                <w:noProof/>
                <w:webHidden/>
              </w:rPr>
              <w:fldChar w:fldCharType="end"/>
            </w:r>
          </w:hyperlink>
        </w:p>
        <w:p w14:paraId="1967D142" w14:textId="07282BFD"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98" w:history="1">
            <w:r w:rsidRPr="007F46AF">
              <w:rPr>
                <w:rStyle w:val="Hyperlink"/>
                <w:noProof/>
              </w:rPr>
              <w:t>1. Recherche und Wissensmanagement</w:t>
            </w:r>
            <w:r>
              <w:rPr>
                <w:noProof/>
                <w:webHidden/>
              </w:rPr>
              <w:tab/>
            </w:r>
            <w:r>
              <w:rPr>
                <w:noProof/>
                <w:webHidden/>
              </w:rPr>
              <w:fldChar w:fldCharType="begin"/>
            </w:r>
            <w:r>
              <w:rPr>
                <w:noProof/>
                <w:webHidden/>
              </w:rPr>
              <w:instrText xml:space="preserve"> PAGEREF _Toc220094498 \h </w:instrText>
            </w:r>
            <w:r>
              <w:rPr>
                <w:noProof/>
                <w:webHidden/>
              </w:rPr>
            </w:r>
            <w:r>
              <w:rPr>
                <w:noProof/>
                <w:webHidden/>
              </w:rPr>
              <w:fldChar w:fldCharType="separate"/>
            </w:r>
            <w:r w:rsidR="00D96FBE">
              <w:rPr>
                <w:noProof/>
                <w:webHidden/>
              </w:rPr>
              <w:t>10</w:t>
            </w:r>
            <w:r>
              <w:rPr>
                <w:noProof/>
                <w:webHidden/>
              </w:rPr>
              <w:fldChar w:fldCharType="end"/>
            </w:r>
          </w:hyperlink>
        </w:p>
        <w:p w14:paraId="3ED39A55" w14:textId="5DE9D30C"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499" w:history="1">
            <w:r w:rsidRPr="007F46AF">
              <w:rPr>
                <w:rStyle w:val="Hyperlink"/>
                <w:noProof/>
              </w:rPr>
              <w:t>2. Skript- und Texterstellung</w:t>
            </w:r>
            <w:r>
              <w:rPr>
                <w:noProof/>
                <w:webHidden/>
              </w:rPr>
              <w:tab/>
            </w:r>
            <w:r>
              <w:rPr>
                <w:noProof/>
                <w:webHidden/>
              </w:rPr>
              <w:fldChar w:fldCharType="begin"/>
            </w:r>
            <w:r>
              <w:rPr>
                <w:noProof/>
                <w:webHidden/>
              </w:rPr>
              <w:instrText xml:space="preserve"> PAGEREF _Toc220094499 \h </w:instrText>
            </w:r>
            <w:r>
              <w:rPr>
                <w:noProof/>
                <w:webHidden/>
              </w:rPr>
            </w:r>
            <w:r>
              <w:rPr>
                <w:noProof/>
                <w:webHidden/>
              </w:rPr>
              <w:fldChar w:fldCharType="separate"/>
            </w:r>
            <w:r w:rsidR="00D96FBE">
              <w:rPr>
                <w:noProof/>
                <w:webHidden/>
              </w:rPr>
              <w:t>10</w:t>
            </w:r>
            <w:r>
              <w:rPr>
                <w:noProof/>
                <w:webHidden/>
              </w:rPr>
              <w:fldChar w:fldCharType="end"/>
            </w:r>
          </w:hyperlink>
        </w:p>
        <w:p w14:paraId="56D4820C" w14:textId="65EFB4A1" w:rsidR="000947EA" w:rsidRDefault="000947EA">
          <w:pPr>
            <w:pStyle w:val="Verzeichnis2"/>
            <w:tabs>
              <w:tab w:val="right" w:leader="dot" w:pos="8494"/>
            </w:tabs>
            <w:rPr>
              <w:rFonts w:asciiTheme="minorHAnsi" w:eastAsiaTheme="minorEastAsia" w:hAnsiTheme="minorHAnsi" w:cstheme="minorBidi"/>
              <w:noProof/>
              <w:kern w:val="2"/>
              <w:lang w:val="de-DE"/>
              <w14:ligatures w14:val="standardContextual"/>
            </w:rPr>
          </w:pPr>
          <w:hyperlink w:anchor="_Toc220094500" w:history="1">
            <w:r w:rsidRPr="007F46AF">
              <w:rPr>
                <w:rStyle w:val="Hyperlink"/>
                <w:noProof/>
              </w:rPr>
              <w:t>3. Audio-Produktion</w:t>
            </w:r>
            <w:r>
              <w:rPr>
                <w:noProof/>
                <w:webHidden/>
              </w:rPr>
              <w:tab/>
            </w:r>
            <w:r>
              <w:rPr>
                <w:noProof/>
                <w:webHidden/>
              </w:rPr>
              <w:fldChar w:fldCharType="begin"/>
            </w:r>
            <w:r>
              <w:rPr>
                <w:noProof/>
                <w:webHidden/>
              </w:rPr>
              <w:instrText xml:space="preserve"> PAGEREF _Toc220094500 \h </w:instrText>
            </w:r>
            <w:r>
              <w:rPr>
                <w:noProof/>
                <w:webHidden/>
              </w:rPr>
            </w:r>
            <w:r>
              <w:rPr>
                <w:noProof/>
                <w:webHidden/>
              </w:rPr>
              <w:fldChar w:fldCharType="separate"/>
            </w:r>
            <w:r w:rsidR="00D96FBE">
              <w:rPr>
                <w:noProof/>
                <w:webHidden/>
              </w:rPr>
              <w:t>10</w:t>
            </w:r>
            <w:r>
              <w:rPr>
                <w:noProof/>
                <w:webHidden/>
              </w:rPr>
              <w:fldChar w:fldCharType="end"/>
            </w:r>
          </w:hyperlink>
        </w:p>
        <w:p w14:paraId="318DF807" w14:textId="449C6D15" w:rsidR="000947EA" w:rsidRDefault="000947EA">
          <w:pPr>
            <w:pStyle w:val="Verzeichnis1"/>
            <w:tabs>
              <w:tab w:val="right" w:leader="dot" w:pos="8494"/>
            </w:tabs>
            <w:rPr>
              <w:rFonts w:asciiTheme="minorHAnsi" w:eastAsiaTheme="minorEastAsia" w:hAnsiTheme="minorHAnsi" w:cstheme="minorBidi"/>
              <w:noProof/>
              <w:color w:val="auto"/>
              <w:kern w:val="2"/>
              <w:lang w:val="de-DE"/>
              <w14:ligatures w14:val="standardContextual"/>
            </w:rPr>
          </w:pPr>
          <w:hyperlink w:anchor="_Toc220094501" w:history="1">
            <w:r w:rsidRPr="007F46AF">
              <w:rPr>
                <w:rStyle w:val="Hyperlink"/>
                <w:noProof/>
                <w:lang w:val="de-DE"/>
              </w:rPr>
              <w:t>Literaturverzeichnis</w:t>
            </w:r>
            <w:r>
              <w:rPr>
                <w:noProof/>
                <w:webHidden/>
              </w:rPr>
              <w:tab/>
            </w:r>
            <w:r>
              <w:rPr>
                <w:noProof/>
                <w:webHidden/>
              </w:rPr>
              <w:fldChar w:fldCharType="begin"/>
            </w:r>
            <w:r>
              <w:rPr>
                <w:noProof/>
                <w:webHidden/>
              </w:rPr>
              <w:instrText xml:space="preserve"> PAGEREF _Toc220094501 \h </w:instrText>
            </w:r>
            <w:r>
              <w:rPr>
                <w:noProof/>
                <w:webHidden/>
              </w:rPr>
            </w:r>
            <w:r>
              <w:rPr>
                <w:noProof/>
                <w:webHidden/>
              </w:rPr>
              <w:fldChar w:fldCharType="separate"/>
            </w:r>
            <w:r w:rsidR="00D96FBE">
              <w:rPr>
                <w:noProof/>
                <w:webHidden/>
              </w:rPr>
              <w:t>11</w:t>
            </w:r>
            <w:r>
              <w:rPr>
                <w:noProof/>
                <w:webHidden/>
              </w:rPr>
              <w:fldChar w:fldCharType="end"/>
            </w:r>
          </w:hyperlink>
        </w:p>
        <w:p w14:paraId="46E01AB1" w14:textId="2E70ED13" w:rsidR="000947EA" w:rsidRDefault="000947EA">
          <w:r>
            <w:rPr>
              <w:b/>
              <w:bCs/>
            </w:rPr>
            <w:fldChar w:fldCharType="end"/>
          </w:r>
        </w:p>
      </w:sdtContent>
    </w:sdt>
    <w:p w14:paraId="6900A3A2" w14:textId="47561C30" w:rsidR="008136B3" w:rsidRDefault="00000000" w:rsidP="000947EA">
      <w:pPr>
        <w:pStyle w:val="berschrift1"/>
        <w:rPr>
          <w:sz w:val="24"/>
          <w:szCs w:val="24"/>
        </w:rPr>
      </w:pPr>
      <w:bookmarkStart w:id="0" w:name="_Toc220094478"/>
      <w:r w:rsidRPr="000947EA">
        <w:lastRenderedPageBreak/>
        <w:t>Einführung</w:t>
      </w:r>
      <w:r>
        <w:t>:</w:t>
      </w:r>
      <w:bookmarkEnd w:id="0"/>
      <w:r>
        <w:t xml:space="preserve"> </w:t>
      </w:r>
    </w:p>
    <w:p w14:paraId="782DC792" w14:textId="77777777" w:rsidR="006B265A" w:rsidRPr="00F93B65" w:rsidRDefault="006B265A" w:rsidP="000947EA">
      <w:pPr>
        <w:pStyle w:val="berschrift2"/>
        <w:rPr>
          <w:lang w:val="de-DE"/>
        </w:rPr>
      </w:pPr>
      <w:bookmarkStart w:id="1" w:name="Xf4460ceffed070115658c9236a2b6cf8266ad76"/>
      <w:bookmarkStart w:id="2" w:name="X0f63d728de25780f2ba3724380b25aebd28ca73"/>
      <w:bookmarkStart w:id="3" w:name="Xdce84a33906ce4abc0c4e011634e9d67858293b"/>
      <w:bookmarkStart w:id="4" w:name="_Toc220094479"/>
      <w:r w:rsidRPr="00F93B65">
        <w:rPr>
          <w:lang w:val="de-DE"/>
        </w:rPr>
        <w:t xml:space="preserve">Podcast </w:t>
      </w:r>
      <w:proofErr w:type="spellStart"/>
      <w:r w:rsidRPr="00F93B65">
        <w:rPr>
          <w:lang w:val="de-DE"/>
        </w:rPr>
        <w:t>Script</w:t>
      </w:r>
      <w:proofErr w:type="spellEnd"/>
      <w:r w:rsidRPr="00F93B65">
        <w:rPr>
          <w:lang w:val="de-DE"/>
        </w:rPr>
        <w:t>: Teil 1 – PLAN (Analyse &amp; Diagnose)</w:t>
      </w:r>
      <w:bookmarkEnd w:id="4"/>
    </w:p>
    <w:p w14:paraId="0F4E2AF9" w14:textId="77777777" w:rsidR="006B265A" w:rsidRPr="00F93B65" w:rsidRDefault="006B265A" w:rsidP="006B265A">
      <w:pPr>
        <w:pStyle w:val="FirstParagraph"/>
        <w:rPr>
          <w:lang w:val="de-DE"/>
        </w:rPr>
      </w:pPr>
      <w:r w:rsidRPr="00F93B65">
        <w:rPr>
          <w:lang w:val="de-DE"/>
        </w:rPr>
        <w:t xml:space="preserve">400 Aktionen pro Minute. Pulsfrequenz 160. Pupillen starr auf 144 Hertz fixiert. Was Sie hier hören, ist kein Panikzustand. Es ist ein </w:t>
      </w:r>
      <w:proofErr w:type="gramStart"/>
      <w:r w:rsidRPr="00F93B65">
        <w:rPr>
          <w:lang w:val="de-DE"/>
        </w:rPr>
        <w:t>ganz normaler</w:t>
      </w:r>
      <w:proofErr w:type="gramEnd"/>
      <w:r w:rsidRPr="00F93B65">
        <w:rPr>
          <w:lang w:val="de-DE"/>
        </w:rPr>
        <w:t xml:space="preserve"> Dienstagvormittag für einen Profi-Gamer.</w:t>
      </w:r>
    </w:p>
    <w:p w14:paraId="44D33A8B" w14:textId="77777777" w:rsidR="006B265A" w:rsidRPr="00F93B65" w:rsidRDefault="006B265A" w:rsidP="006B265A">
      <w:pPr>
        <w:pStyle w:val="Textkrper"/>
        <w:rPr>
          <w:lang w:val="de-DE"/>
        </w:rPr>
      </w:pPr>
      <w:proofErr w:type="gramStart"/>
      <w:r w:rsidRPr="00F93B65">
        <w:rPr>
          <w:lang w:val="de-DE"/>
        </w:rPr>
        <w:t>Willkommen</w:t>
      </w:r>
      <w:proofErr w:type="gramEnd"/>
      <w:r w:rsidRPr="00F93B65">
        <w:rPr>
          <w:lang w:val="de-DE"/>
        </w:rPr>
        <w:t xml:space="preserve"> zu “Gesundheit im digitalen Wettkampf”. Mein Name ist Andreas Braxmeier. Vergessen Sie für die nächsten Minuten alles, was Sie über “Zocken” zu wissen glauben. Wir betrachten E-Sport heute nicht als Hobby, sondern als das, was es für die Akteure ist: Ein knallharter Business Case mit physiologischen Anforderungen, die denen eines Kampfjet-Piloten näherkommen als denen eines Büroangestellten.</w:t>
      </w:r>
    </w:p>
    <w:p w14:paraId="7679C727" w14:textId="77777777" w:rsidR="006B265A" w:rsidRPr="00F93B65" w:rsidRDefault="006B265A" w:rsidP="006B265A">
      <w:pPr>
        <w:pStyle w:val="Textkrper"/>
        <w:rPr>
          <w:lang w:val="de-DE"/>
        </w:rPr>
      </w:pPr>
      <w:r w:rsidRPr="00F93B65">
        <w:rPr>
          <w:lang w:val="de-DE"/>
        </w:rPr>
        <w:t xml:space="preserve">Wir sezieren heute das Team “Cyber-Athletics”. Ein fiktiver Top-Clan, der stellvertretend für eine ganze Industrie steht, die gerade gegen die Wand fährt. Wir nutzen dafür das schärfste Schwert des Betrieblichen Gesundheitsmanagements: Den </w:t>
      </w:r>
      <w:r w:rsidRPr="00F93B65">
        <w:rPr>
          <w:b/>
          <w:bCs/>
          <w:lang w:val="de-DE"/>
        </w:rPr>
        <w:t>BGM-Regelkreis</w:t>
      </w:r>
      <w:r w:rsidRPr="00F93B65">
        <w:rPr>
          <w:lang w:val="de-DE"/>
        </w:rPr>
        <w:t xml:space="preserve">. Und wir beginnen dort, wo jedes seriöse Management anfängt – in der </w:t>
      </w:r>
      <w:r w:rsidRPr="00F93B65">
        <w:rPr>
          <w:b/>
          <w:bCs/>
          <w:lang w:val="de-DE"/>
        </w:rPr>
        <w:t>Phase PLAN</w:t>
      </w:r>
      <w:r w:rsidRPr="00F93B65">
        <w:rPr>
          <w:lang w:val="de-DE"/>
        </w:rPr>
        <w:t>.</w:t>
      </w:r>
    </w:p>
    <w:p w14:paraId="38DA0925" w14:textId="77777777" w:rsidR="006B265A" w:rsidRPr="00F93B65" w:rsidRDefault="006B265A" w:rsidP="006B265A">
      <w:pPr>
        <w:pStyle w:val="Textkrper"/>
        <w:rPr>
          <w:lang w:val="de-DE"/>
        </w:rPr>
      </w:pPr>
      <w:r w:rsidRPr="00F93B65">
        <w:rPr>
          <w:lang w:val="de-DE"/>
        </w:rPr>
        <w:t xml:space="preserve">Doch bevor wir in die Analyse gehen, ein Wort zum Fundament unserer Arbeit. Professionelles BGM ist kein Zufallsprodukt. Bei “Cyber-Athletics” wurde von der Geschäftsführung, ganz im Sinne ihrer </w:t>
      </w:r>
      <w:r w:rsidRPr="00F93B65">
        <w:rPr>
          <w:b/>
          <w:bCs/>
          <w:lang w:val="de-DE"/>
        </w:rPr>
        <w:t>Führungsverantwortung</w:t>
      </w:r>
      <w:r w:rsidRPr="00F93B65">
        <w:rPr>
          <w:lang w:val="de-DE"/>
        </w:rPr>
        <w:t xml:space="preserve">, ein klares Bekenntnis zur Gesundheit als Performance-Faktor abgegeben. Das war die Basis für drei entscheidende Säulen: Erstens, </w:t>
      </w:r>
      <w:r w:rsidRPr="00F93B65">
        <w:rPr>
          <w:b/>
          <w:bCs/>
          <w:lang w:val="de-DE"/>
        </w:rPr>
        <w:t>Struktur und Kooperation</w:t>
      </w:r>
      <w:r w:rsidRPr="00F93B65">
        <w:rPr>
          <w:lang w:val="de-DE"/>
        </w:rPr>
        <w:t xml:space="preserve">: Wir haben einen offiziellen Gesundheitszirkel gegründet, in dem die Geschäftsleitung, der Team-Coach, ein gewählter Spielervertreter und ich als externer BGM-Berater gemeinsam und transparent alle Entscheidungen treffen. Zweitens, </w:t>
      </w:r>
      <w:r w:rsidRPr="00F93B65">
        <w:rPr>
          <w:b/>
          <w:bCs/>
          <w:lang w:val="de-DE"/>
        </w:rPr>
        <w:t>Ressourcen</w:t>
      </w:r>
      <w:r w:rsidRPr="00F93B65">
        <w:rPr>
          <w:lang w:val="de-DE"/>
        </w:rPr>
        <w:t xml:space="preserve">: Es wurde ein festes BGM-Budget für die nächsten 12 Monate genehmigt. Damit sind nicht nur Analysetools wie die Oura-Ringe, sondern auch </w:t>
      </w:r>
      <w:proofErr w:type="gramStart"/>
      <w:r w:rsidRPr="00F93B65">
        <w:rPr>
          <w:lang w:val="de-DE"/>
        </w:rPr>
        <w:t>die anschließenden Coachings</w:t>
      </w:r>
      <w:proofErr w:type="gramEnd"/>
      <w:r w:rsidRPr="00F93B65">
        <w:rPr>
          <w:lang w:val="de-DE"/>
        </w:rPr>
        <w:t xml:space="preserve"> und Umbaumaßnahmen finanziell abgesichert. Und drittens, das wichtigste Kriterium: </w:t>
      </w:r>
      <w:r w:rsidRPr="00F93B65">
        <w:rPr>
          <w:b/>
          <w:bCs/>
          <w:lang w:val="de-DE"/>
        </w:rPr>
        <w:t>Partizipation</w:t>
      </w:r>
      <w:r w:rsidRPr="00F93B65">
        <w:rPr>
          <w:lang w:val="de-DE"/>
        </w:rPr>
        <w:t xml:space="preserve">. Unser Vorgehen ist nicht top-down. Wir analysieren die Spieler nicht, wir analysieren </w:t>
      </w:r>
      <w:r w:rsidRPr="00F93B65">
        <w:rPr>
          <w:i/>
          <w:iCs/>
          <w:lang w:val="de-DE"/>
        </w:rPr>
        <w:t>mit</w:t>
      </w:r>
      <w:r w:rsidRPr="00F93B65">
        <w:rPr>
          <w:lang w:val="de-DE"/>
        </w:rPr>
        <w:t xml:space="preserve"> ihnen.</w:t>
      </w:r>
    </w:p>
    <w:p w14:paraId="1F9DB286" w14:textId="77777777" w:rsidR="006B265A" w:rsidRPr="00F93B65" w:rsidRDefault="006B265A" w:rsidP="006B265A">
      <w:pPr>
        <w:pStyle w:val="Textkrper"/>
        <w:rPr>
          <w:lang w:val="de-DE"/>
        </w:rPr>
      </w:pPr>
      <w:r w:rsidRPr="00F93B65">
        <w:rPr>
          <w:lang w:val="de-DE"/>
        </w:rPr>
        <w:t xml:space="preserve">Der erste Schritt dafür? In partizipativen Workshops haben wir gemeinsam mit dem gesamten Team den </w:t>
      </w:r>
      <w:r w:rsidRPr="00F93B65">
        <w:rPr>
          <w:b/>
          <w:bCs/>
          <w:lang w:val="de-DE"/>
        </w:rPr>
        <w:t>KFZA</w:t>
      </w:r>
      <w:r w:rsidRPr="00F93B65">
        <w:rPr>
          <w:lang w:val="de-DE"/>
        </w:rPr>
        <w:t>, den Kurzfragebogen zur Arbeitsanalyse, auf das einzigartige Setting des E-Sports angepasst. Erst danach haben wir diese Ergebnisse mit harten biometrischen Daten unterfüttert.</w:t>
      </w:r>
    </w:p>
    <w:p w14:paraId="7FD68F99" w14:textId="77777777" w:rsidR="006B265A" w:rsidRDefault="006B265A" w:rsidP="006B265A">
      <w:pPr>
        <w:pStyle w:val="Textkrper"/>
        <w:rPr>
          <w:lang w:val="de-DE"/>
        </w:rPr>
      </w:pPr>
      <w:r w:rsidRPr="00F93B65">
        <w:rPr>
          <w:lang w:val="de-DE"/>
        </w:rPr>
        <w:t>Die Diagnose ist eindeutig. Und sie ist alarmierend.</w:t>
      </w:r>
    </w:p>
    <w:p w14:paraId="654FE760" w14:textId="77777777" w:rsidR="006B265A" w:rsidRDefault="006B265A" w:rsidP="006B265A">
      <w:pPr>
        <w:rPr>
          <w:lang w:val="de-DE"/>
        </w:rPr>
      </w:pPr>
      <w:r>
        <w:rPr>
          <w:lang w:val="de-DE"/>
        </w:rPr>
        <w:br w:type="page"/>
      </w:r>
    </w:p>
    <w:p w14:paraId="456C4563" w14:textId="77777777" w:rsidR="006B265A" w:rsidRPr="00F93B65" w:rsidRDefault="006B265A" w:rsidP="006B265A">
      <w:pPr>
        <w:pStyle w:val="berschrift3"/>
        <w:rPr>
          <w:lang w:val="de-DE"/>
        </w:rPr>
      </w:pPr>
      <w:bookmarkStart w:id="5" w:name="die-physische-trümmerschicht"/>
      <w:bookmarkStart w:id="6" w:name="_Toc220094480"/>
      <w:r w:rsidRPr="00F93B65">
        <w:rPr>
          <w:lang w:val="de-DE"/>
        </w:rPr>
        <w:lastRenderedPageBreak/>
        <w:t>1. Die physische Trümmerschicht</w:t>
      </w:r>
      <w:bookmarkEnd w:id="6"/>
    </w:p>
    <w:p w14:paraId="65AEB5F0" w14:textId="77777777" w:rsidR="006B265A" w:rsidRPr="00F93B65" w:rsidRDefault="006B265A" w:rsidP="006B265A">
      <w:pPr>
        <w:pStyle w:val="FirstParagraph"/>
        <w:rPr>
          <w:lang w:val="de-DE"/>
        </w:rPr>
      </w:pPr>
      <w:r w:rsidRPr="00F93B65">
        <w:rPr>
          <w:lang w:val="de-DE"/>
        </w:rPr>
        <w:t xml:space="preserve">Fangen wir unten an, im Erdgeschoss des Hauses der Arbeitsfähigkeit nach </w:t>
      </w:r>
      <w:proofErr w:type="spellStart"/>
      <w:r w:rsidRPr="00F93B65">
        <w:rPr>
          <w:lang w:val="de-DE"/>
        </w:rPr>
        <w:t>Ilmarinen</w:t>
      </w:r>
      <w:proofErr w:type="spellEnd"/>
      <w:r w:rsidRPr="00F93B65">
        <w:rPr>
          <w:lang w:val="de-DE"/>
        </w:rPr>
        <w:t>: Die Gesundheit. Die Daten von Tholl et al. sind hier gnadenlos. 70 % unserer Spieler bei Cyber-Athletics leiden unter chronischen Nacken- und Schulterbeschwerden. Aber das eigentliche Problem ist das Handgelenk. Zehntausende repetitive Klicks führen zu Mikrotraumata. Wir sehen hier erste Anzeichen von RSI-Syndromen, die Karrieren beenden, bevor sie überhaupt begonnen haben. Ein 20-Jähriger mit dem Sehnenapparat eines 50-jährigen Fließbandarbeiters. Das ist die Realität.</w:t>
      </w:r>
    </w:p>
    <w:p w14:paraId="7A86A342" w14:textId="77777777" w:rsidR="006B265A" w:rsidRPr="00F93B65" w:rsidRDefault="006B265A" w:rsidP="006B265A">
      <w:pPr>
        <w:pStyle w:val="berschrift3"/>
        <w:rPr>
          <w:lang w:val="de-DE"/>
        </w:rPr>
      </w:pPr>
      <w:bookmarkStart w:id="7" w:name="die-psychische-sollbruchstelle"/>
      <w:bookmarkStart w:id="8" w:name="_Toc220094481"/>
      <w:bookmarkEnd w:id="5"/>
      <w:r w:rsidRPr="00F93B65">
        <w:rPr>
          <w:lang w:val="de-DE"/>
        </w:rPr>
        <w:t>2. Die psychische Sollbruchstelle</w:t>
      </w:r>
      <w:bookmarkEnd w:id="8"/>
    </w:p>
    <w:p w14:paraId="1A320A79" w14:textId="77777777" w:rsidR="006B265A" w:rsidRPr="00F93B65" w:rsidRDefault="006B265A" w:rsidP="006B265A">
      <w:pPr>
        <w:pStyle w:val="FirstParagraph"/>
        <w:rPr>
          <w:lang w:val="de-DE"/>
        </w:rPr>
      </w:pPr>
      <w:r w:rsidRPr="00F93B65">
        <w:rPr>
          <w:lang w:val="de-DE"/>
        </w:rPr>
        <w:t xml:space="preserve">Aber es geht tiefer. Wir haben die Spieler mit </w:t>
      </w:r>
      <w:r w:rsidRPr="00F93B65">
        <w:rPr>
          <w:b/>
          <w:bCs/>
          <w:lang w:val="de-DE"/>
        </w:rPr>
        <w:t>Oura-Ringen</w:t>
      </w:r>
      <w:r w:rsidRPr="00F93B65">
        <w:rPr>
          <w:lang w:val="de-DE"/>
        </w:rPr>
        <w:t xml:space="preserve"> ausgestattet, um die Schlafarchitektur zu messen. Das Ergebnis bei Cyber-Athletics? Katastrophal. Durch die hohe Blauanteil-Exposition der Monitore bis spät in die Nacht ist die Melatonin-Produktion fast komplett unterdrückt. Wir sehen HRV-Werte (Herzratenvariabilität), die im Keller sind. Das bedeutet: Das vegetative Nervensystem ist im Dauer-Stress-Modus. Cortisol-Spikes am Abend verhindern jede echte Regeneration. Die Spieler schlafen zwar acht Stunden, aber ihr Gehirn “rebootet” nicht. Sie wachen müder auf, als sie eingeschlafen sind.</w:t>
      </w:r>
    </w:p>
    <w:p w14:paraId="0CC8823A" w14:textId="77777777" w:rsidR="006B265A" w:rsidRPr="00F93B65" w:rsidRDefault="006B265A" w:rsidP="006B265A">
      <w:pPr>
        <w:pStyle w:val="berschrift3"/>
        <w:rPr>
          <w:lang w:val="de-DE"/>
        </w:rPr>
      </w:pPr>
      <w:bookmarkStart w:id="9" w:name="ernährung-der-schichtdienst-falle"/>
      <w:bookmarkStart w:id="10" w:name="_Toc220094482"/>
      <w:bookmarkEnd w:id="7"/>
      <w:r w:rsidRPr="00F93B65">
        <w:rPr>
          <w:lang w:val="de-DE"/>
        </w:rPr>
        <w:t>3. Ernährung: Der Schichtdienst-Falle</w:t>
      </w:r>
      <w:bookmarkEnd w:id="10"/>
    </w:p>
    <w:p w14:paraId="03389C61" w14:textId="77777777" w:rsidR="006B265A" w:rsidRPr="00F93B65" w:rsidRDefault="006B265A" w:rsidP="006B265A">
      <w:pPr>
        <w:pStyle w:val="FirstParagraph"/>
        <w:rPr>
          <w:lang w:val="de-DE"/>
        </w:rPr>
      </w:pPr>
      <w:r w:rsidRPr="00F93B65">
        <w:rPr>
          <w:lang w:val="de-DE"/>
        </w:rPr>
        <w:t>Und dann ist da noch die Energieversorgung. Hier ziehen wir die Parallele zu unseren Fallstudien vom DRK oder von Lidl. E-Sport ist faktisch Schichtarbeit. Die Spieler essen unregelmäßig, oft unter extremem Zeitdruck. Wir sehen eine gefährliche Abhängigkeit von Energy Drinks – also isoliertem Zucker und Koffein. Das führt zu massiven Insulin-Spikes, gefolgt vom unvermeidlichen “Sugar Crash” mitten im Match. Ein biologischer Totalausfall genau dann, wenn kognitive Höchstleistung gefragt ist.</w:t>
      </w:r>
    </w:p>
    <w:p w14:paraId="2DD3D648" w14:textId="77777777" w:rsidR="006B265A" w:rsidRPr="00F93B65" w:rsidRDefault="006B265A" w:rsidP="006B265A">
      <w:pPr>
        <w:pStyle w:val="Textkrper"/>
        <w:rPr>
          <w:lang w:val="de-DE"/>
        </w:rPr>
      </w:pPr>
      <w:r w:rsidRPr="00F93B65">
        <w:rPr>
          <w:lang w:val="de-DE"/>
        </w:rPr>
        <w:t xml:space="preserve">Wir haben also unser Problem definiert. Wir haben die Risse im Fundament von Cyber-Athletics vermessen. Ganz im Sinne des </w:t>
      </w:r>
      <w:r w:rsidRPr="00F93B65">
        <w:rPr>
          <w:b/>
          <w:bCs/>
          <w:lang w:val="de-DE"/>
        </w:rPr>
        <w:t>Public Health Action Cycle</w:t>
      </w:r>
      <w:r w:rsidRPr="00F93B65">
        <w:rPr>
          <w:lang w:val="de-DE"/>
        </w:rPr>
        <w:t xml:space="preserve"> wissen wir nun: Wir können nicht einfach nur ein paar ergonomische Stühle hinstellen. Wir müssen das System operieren.</w:t>
      </w:r>
    </w:p>
    <w:p w14:paraId="32D065F8" w14:textId="77777777" w:rsidR="006B265A" w:rsidRDefault="006B265A" w:rsidP="006B265A">
      <w:pPr>
        <w:pStyle w:val="Textkrper"/>
        <w:rPr>
          <w:lang w:val="de-DE"/>
        </w:rPr>
      </w:pPr>
      <w:r w:rsidRPr="00F93B65">
        <w:rPr>
          <w:lang w:val="de-DE"/>
        </w:rPr>
        <w:t>Doch wie setzen wir diese Erkenntnisse in Ziele um? Wie kommen wir von der Diagnose zur Heilung? Das ist der Moment, in dem aus Daten Taten werden.</w:t>
      </w:r>
    </w:p>
    <w:p w14:paraId="7FE4B574" w14:textId="77777777" w:rsidR="006B265A" w:rsidRDefault="006B265A" w:rsidP="006B265A">
      <w:pPr>
        <w:rPr>
          <w:lang w:val="de-DE"/>
        </w:rPr>
      </w:pPr>
      <w:r>
        <w:rPr>
          <w:lang w:val="de-DE"/>
        </w:rPr>
        <w:br w:type="page"/>
      </w:r>
    </w:p>
    <w:p w14:paraId="04122598" w14:textId="77777777" w:rsidR="006B265A" w:rsidRPr="000947EA" w:rsidRDefault="006B265A" w:rsidP="000947EA">
      <w:pPr>
        <w:pStyle w:val="berschrift2"/>
        <w:rPr>
          <w:lang w:val="en-US"/>
        </w:rPr>
      </w:pPr>
      <w:bookmarkStart w:id="11" w:name="X6ff700013cf3122277da11a714fb9ec8db5dd10"/>
      <w:bookmarkStart w:id="12" w:name="_Toc220094483"/>
      <w:bookmarkEnd w:id="1"/>
      <w:bookmarkEnd w:id="9"/>
      <w:r w:rsidRPr="000947EA">
        <w:rPr>
          <w:lang w:val="en-US"/>
        </w:rPr>
        <w:lastRenderedPageBreak/>
        <w:t xml:space="preserve">Podcast Script: Teil 2 – DO (Intervention &amp; </w:t>
      </w:r>
      <w:proofErr w:type="gramStart"/>
      <w:r w:rsidRPr="000947EA">
        <w:rPr>
          <w:lang w:val="en-US"/>
        </w:rPr>
        <w:t>Bio-Hacking</w:t>
      </w:r>
      <w:proofErr w:type="gramEnd"/>
      <w:r w:rsidRPr="000947EA">
        <w:rPr>
          <w:lang w:val="en-US"/>
        </w:rPr>
        <w:t>)</w:t>
      </w:r>
      <w:bookmarkEnd w:id="12"/>
    </w:p>
    <w:p w14:paraId="4738F4D6" w14:textId="77777777" w:rsidR="006B265A" w:rsidRPr="00F93B65" w:rsidRDefault="006B265A" w:rsidP="006B265A">
      <w:pPr>
        <w:pStyle w:val="FirstParagraph"/>
        <w:rPr>
          <w:lang w:val="de-DE"/>
        </w:rPr>
      </w:pPr>
      <w:r w:rsidRPr="00F93B65">
        <w:rPr>
          <w:lang w:val="de-DE"/>
        </w:rPr>
        <w:t xml:space="preserve">Wir haben die Diagnose gestellt. Wir wissen, wo das Fundament von Cyber-Athletics bröckelt. Jetzt gehen wir in die </w:t>
      </w:r>
      <w:r w:rsidRPr="00F93B65">
        <w:rPr>
          <w:b/>
          <w:bCs/>
          <w:lang w:val="de-DE"/>
        </w:rPr>
        <w:t>Phase DO</w:t>
      </w:r>
      <w:r w:rsidRPr="00F93B65">
        <w:rPr>
          <w:lang w:val="de-DE"/>
        </w:rPr>
        <w:t xml:space="preserve">. Die Umsetzung. Aber Vorsicht: BGM im E-Sport ist kein Wellness-Programm. Es ist System-Optimierung. Wir trennen hier strikt zwischen </w:t>
      </w:r>
      <w:r w:rsidRPr="00F93B65">
        <w:rPr>
          <w:b/>
          <w:bCs/>
          <w:lang w:val="de-DE"/>
        </w:rPr>
        <w:t>Verhältnisprävention</w:t>
      </w:r>
      <w:r w:rsidRPr="00F93B65">
        <w:rPr>
          <w:lang w:val="de-DE"/>
        </w:rPr>
        <w:t xml:space="preserve"> – also dem Rahmen, in dem gearbeitet wird – und der </w:t>
      </w:r>
      <w:r w:rsidRPr="00F93B65">
        <w:rPr>
          <w:b/>
          <w:bCs/>
          <w:lang w:val="de-DE"/>
        </w:rPr>
        <w:t>Verhaltensprävention</w:t>
      </w:r>
      <w:r w:rsidRPr="00F93B65">
        <w:rPr>
          <w:lang w:val="de-DE"/>
        </w:rPr>
        <w:t xml:space="preserve"> – dem </w:t>
      </w:r>
      <w:proofErr w:type="spellStart"/>
      <w:r w:rsidRPr="00F93B65">
        <w:rPr>
          <w:lang w:val="de-DE"/>
        </w:rPr>
        <w:t>Skillset</w:t>
      </w:r>
      <w:proofErr w:type="spellEnd"/>
      <w:r w:rsidRPr="00F93B65">
        <w:rPr>
          <w:lang w:val="de-DE"/>
        </w:rPr>
        <w:t xml:space="preserve"> des einzelnen Spielers.</w:t>
      </w:r>
    </w:p>
    <w:p w14:paraId="6F158D8E" w14:textId="77777777" w:rsidR="006B265A" w:rsidRPr="00F93B65" w:rsidRDefault="006B265A" w:rsidP="006B265A">
      <w:pPr>
        <w:pStyle w:val="berschrift3"/>
        <w:rPr>
          <w:lang w:val="de-DE"/>
        </w:rPr>
      </w:pPr>
      <w:bookmarkStart w:id="13" w:name="Xb4e9104edc7f35c48844d8ccbb4d75ddfa7eef7"/>
      <w:bookmarkStart w:id="14" w:name="_Toc220094484"/>
      <w:r w:rsidRPr="00F93B65">
        <w:rPr>
          <w:lang w:val="de-DE"/>
        </w:rPr>
        <w:t>1. Verhältnisprävention: Die Hardware-Umgebung</w:t>
      </w:r>
      <w:bookmarkEnd w:id="14"/>
    </w:p>
    <w:p w14:paraId="28E47C4B" w14:textId="77777777" w:rsidR="006B265A" w:rsidRPr="00F93B65" w:rsidRDefault="006B265A" w:rsidP="006B265A">
      <w:pPr>
        <w:pStyle w:val="FirstParagraph"/>
        <w:rPr>
          <w:lang w:val="de-DE"/>
        </w:rPr>
      </w:pPr>
      <w:r w:rsidRPr="00F93B65">
        <w:rPr>
          <w:lang w:val="de-DE"/>
        </w:rPr>
        <w:t>Wir fangen bei der Organisation an. Wenn das Umfeld krank macht, rettet auch das beste Mindset keinen Spieler.</w:t>
      </w:r>
    </w:p>
    <w:p w14:paraId="60811EE3" w14:textId="77777777" w:rsidR="006B265A" w:rsidRPr="00F93B65" w:rsidRDefault="006B265A" w:rsidP="006B265A">
      <w:pPr>
        <w:pStyle w:val="Textkrper"/>
        <w:rPr>
          <w:lang w:val="de-DE"/>
        </w:rPr>
      </w:pPr>
      <w:r w:rsidRPr="00F93B65">
        <w:rPr>
          <w:b/>
          <w:bCs/>
          <w:lang w:val="de-DE"/>
        </w:rPr>
        <w:t>Maßnahme eins: Die “Micro-</w:t>
      </w:r>
      <w:proofErr w:type="spellStart"/>
      <w:r w:rsidRPr="00F93B65">
        <w:rPr>
          <w:b/>
          <w:bCs/>
          <w:lang w:val="de-DE"/>
        </w:rPr>
        <w:t>Resets</w:t>
      </w:r>
      <w:proofErr w:type="spellEnd"/>
      <w:r w:rsidRPr="00F93B65">
        <w:rPr>
          <w:b/>
          <w:bCs/>
          <w:lang w:val="de-DE"/>
        </w:rPr>
        <w:t>”.</w:t>
      </w:r>
      <w:r w:rsidRPr="00F93B65">
        <w:rPr>
          <w:lang w:val="de-DE"/>
        </w:rPr>
        <w:t xml:space="preserve"> Wir haben eine Software implementiert, die direkt in den Trainings-Client integriert ist. Nach jedem Match – also ca. alle 45 Minuten – erzwingt das System einen 5-Minuten-Lockdown. Der Bildschirm wird schwarz. Keine Ausnahmen. In dieser Zeit ist der Spieler verpflichtet, </w:t>
      </w:r>
      <w:proofErr w:type="gramStart"/>
      <w:r w:rsidRPr="00F93B65">
        <w:rPr>
          <w:lang w:val="de-DE"/>
        </w:rPr>
        <w:t>das</w:t>
      </w:r>
      <w:proofErr w:type="gramEnd"/>
      <w:r w:rsidRPr="00F93B65">
        <w:rPr>
          <w:lang w:val="de-DE"/>
        </w:rPr>
        <w:t xml:space="preserve"> “3-Zonen-Stretching” durchzuführen: Handgelenke, Nacken, unterer Rücken. Wir machen Pause nicht zur Option, sondern zum Algorithmus.</w:t>
      </w:r>
    </w:p>
    <w:p w14:paraId="548ADBE8" w14:textId="77777777" w:rsidR="006B265A" w:rsidRPr="00F93B65" w:rsidRDefault="006B265A" w:rsidP="006B265A">
      <w:pPr>
        <w:pStyle w:val="Textkrper"/>
        <w:rPr>
          <w:lang w:val="de-DE"/>
        </w:rPr>
      </w:pPr>
      <w:r w:rsidRPr="00F93B65">
        <w:rPr>
          <w:b/>
          <w:bCs/>
          <w:lang w:val="de-DE"/>
        </w:rPr>
        <w:t>Maßnahme zwei: Die Lichtarchitektur.</w:t>
      </w:r>
      <w:r w:rsidRPr="00F93B65">
        <w:rPr>
          <w:lang w:val="de-DE"/>
        </w:rPr>
        <w:t xml:space="preserve"> Wir haben das Gaming-House von Cyber-Athletics komplett auf </w:t>
      </w:r>
      <w:r w:rsidRPr="00F93B65">
        <w:rPr>
          <w:b/>
          <w:bCs/>
          <w:lang w:val="de-DE"/>
        </w:rPr>
        <w:t>biodynamisches Licht</w:t>
      </w:r>
      <w:r w:rsidRPr="00F93B65">
        <w:rPr>
          <w:lang w:val="de-DE"/>
        </w:rPr>
        <w:t xml:space="preserve"> umgerüstet. Ab 20:00 Uhr wird der Blauanteil der Umgebungsbeleuchtung automatisch auf fast Null reduziert. Die Farbtemperatur sinkt auf 1.800 Kelvin. Das Ziel: Die natürliche Melatonin-Synthese einleiten, während die Spieler noch trainieren. Wir manipulieren die Biologie, um den “Digital Hangover” am nächsten Morgen zu verhindern.</w:t>
      </w:r>
    </w:p>
    <w:p w14:paraId="6E232D45" w14:textId="77777777" w:rsidR="006B265A" w:rsidRPr="00F93B65" w:rsidRDefault="006B265A" w:rsidP="006B265A">
      <w:pPr>
        <w:pStyle w:val="Textkrper"/>
        <w:rPr>
          <w:lang w:val="de-DE"/>
        </w:rPr>
      </w:pPr>
      <w:r w:rsidRPr="00F93B65">
        <w:rPr>
          <w:b/>
          <w:bCs/>
          <w:lang w:val="de-DE"/>
        </w:rPr>
        <w:t>Maßnahme drei: Der “Analog-Room”.</w:t>
      </w:r>
      <w:r w:rsidRPr="00F93B65">
        <w:rPr>
          <w:lang w:val="de-DE"/>
        </w:rPr>
        <w:t xml:space="preserve"> Wir haben eine WLAN-freie Zone geschaffen. Ein Raum ohne Bildschirme, ohne Smartphones, ohne elektromagnetisches Rauschen. Wer diesen Raum betritt, signalisiert: Ich bin offline. Es ist der einzige Ort, an dem der “Always-On”-Druck des E-Sports physikalisch unterbrochen wird. Ein radikaler Bruch mit der Branchendynamik, aber essenziell für die neuronale Erholung.</w:t>
      </w:r>
    </w:p>
    <w:p w14:paraId="568C8FAD" w14:textId="77777777" w:rsidR="006B265A" w:rsidRPr="00F93B65" w:rsidRDefault="006B265A" w:rsidP="006B265A">
      <w:pPr>
        <w:pStyle w:val="berschrift3"/>
        <w:rPr>
          <w:lang w:val="de-DE"/>
        </w:rPr>
      </w:pPr>
      <w:bookmarkStart w:id="15" w:name="X6692d120f4946bfc90e185aa019aed13874edbf"/>
      <w:bookmarkStart w:id="16" w:name="_Toc220094485"/>
      <w:bookmarkEnd w:id="13"/>
      <w:r w:rsidRPr="00F93B65">
        <w:rPr>
          <w:lang w:val="de-DE"/>
        </w:rPr>
        <w:t>2. Verhaltensprävention: Der E-Sport-Führerschein</w:t>
      </w:r>
      <w:bookmarkEnd w:id="16"/>
    </w:p>
    <w:p w14:paraId="6970B0FE" w14:textId="77777777" w:rsidR="006B265A" w:rsidRPr="00F93B65" w:rsidRDefault="006B265A" w:rsidP="006B265A">
      <w:pPr>
        <w:pStyle w:val="FirstParagraph"/>
        <w:rPr>
          <w:lang w:val="de-DE"/>
        </w:rPr>
      </w:pPr>
      <w:r w:rsidRPr="00F93B65">
        <w:rPr>
          <w:lang w:val="de-DE"/>
        </w:rPr>
        <w:t xml:space="preserve">Parallel dazu muss der Spieler zum “Experten für sich selbst” werden. Wir nennen das den </w:t>
      </w:r>
      <w:r w:rsidRPr="00F93B65">
        <w:rPr>
          <w:b/>
          <w:bCs/>
          <w:lang w:val="de-DE"/>
        </w:rPr>
        <w:t>E-Sport-Führerschein</w:t>
      </w:r>
      <w:r w:rsidRPr="00F93B65">
        <w:rPr>
          <w:lang w:val="de-DE"/>
        </w:rPr>
        <w:t>.</w:t>
      </w:r>
    </w:p>
    <w:p w14:paraId="2342F59D" w14:textId="77777777" w:rsidR="006B265A" w:rsidRPr="00F93B65" w:rsidRDefault="006B265A" w:rsidP="006B265A">
      <w:pPr>
        <w:pStyle w:val="Textkrper"/>
        <w:rPr>
          <w:lang w:val="de-DE"/>
        </w:rPr>
      </w:pPr>
      <w:r w:rsidRPr="00F93B65">
        <w:rPr>
          <w:lang w:val="de-DE"/>
        </w:rPr>
        <w:t xml:space="preserve">Im Bereich </w:t>
      </w:r>
      <w:r w:rsidRPr="00F93B65">
        <w:rPr>
          <w:b/>
          <w:bCs/>
          <w:lang w:val="de-DE"/>
        </w:rPr>
        <w:t>Ernährung</w:t>
      </w:r>
      <w:r w:rsidRPr="00F93B65">
        <w:rPr>
          <w:lang w:val="de-DE"/>
        </w:rPr>
        <w:t xml:space="preserve"> setzen wir auf </w:t>
      </w:r>
      <w:proofErr w:type="spellStart"/>
      <w:r w:rsidRPr="00F93B65">
        <w:rPr>
          <w:b/>
          <w:bCs/>
          <w:lang w:val="de-DE"/>
        </w:rPr>
        <w:t>Continuous</w:t>
      </w:r>
      <w:proofErr w:type="spellEnd"/>
      <w:r w:rsidRPr="00F93B65">
        <w:rPr>
          <w:b/>
          <w:bCs/>
          <w:lang w:val="de-DE"/>
        </w:rPr>
        <w:t xml:space="preserve"> Glucose Monitoring (CGM)</w:t>
      </w:r>
      <w:r w:rsidRPr="00F93B65">
        <w:rPr>
          <w:lang w:val="de-DE"/>
        </w:rPr>
        <w:t>. Jeder Spieler trägt einen kleinen Sensor am Oberarm, der den Blutzucker in Echtzeit ans Tablet sendet. Sie sehen sofort: Die Dose Energy-Drink jagt den Zucker auf 180 mg/dl, nur um ihn 20 Minuten später in den Keller stürzen zu lassen. Wir schulen sie auf komplexe Kohlenhydrate und Omega-3-Fettsäuren. Ziel ist eine stabile Kurve. Konstante Glucose bedeutet konstante Konzentration. Keine Spikes, keine Fehler.</w:t>
      </w:r>
    </w:p>
    <w:p w14:paraId="5AD54CBE" w14:textId="77777777" w:rsidR="006B265A" w:rsidRPr="00F93B65" w:rsidRDefault="006B265A" w:rsidP="006B265A">
      <w:pPr>
        <w:pStyle w:val="Textkrper"/>
        <w:rPr>
          <w:lang w:val="de-DE"/>
        </w:rPr>
      </w:pPr>
      <w:r w:rsidRPr="00F93B65">
        <w:rPr>
          <w:lang w:val="de-DE"/>
        </w:rPr>
        <w:t xml:space="preserve">Gegen den berüchtigten </w:t>
      </w:r>
      <w:r w:rsidRPr="00F93B65">
        <w:rPr>
          <w:b/>
          <w:bCs/>
          <w:lang w:val="de-DE"/>
        </w:rPr>
        <w:t>“Tilt”</w:t>
      </w:r>
      <w:r w:rsidRPr="00F93B65">
        <w:rPr>
          <w:lang w:val="de-DE"/>
        </w:rPr>
        <w:t xml:space="preserve"> – diesen emotionalen Kontrollverlust nach einem Fehler – trainieren wir </w:t>
      </w:r>
      <w:r w:rsidRPr="00F93B65">
        <w:rPr>
          <w:b/>
          <w:bCs/>
          <w:lang w:val="de-DE"/>
        </w:rPr>
        <w:t>Box-</w:t>
      </w:r>
      <w:proofErr w:type="spellStart"/>
      <w:r w:rsidRPr="00F93B65">
        <w:rPr>
          <w:b/>
          <w:bCs/>
          <w:lang w:val="de-DE"/>
        </w:rPr>
        <w:t>Breathing</w:t>
      </w:r>
      <w:proofErr w:type="spellEnd"/>
      <w:r w:rsidRPr="00F93B65">
        <w:rPr>
          <w:lang w:val="de-DE"/>
        </w:rPr>
        <w:t xml:space="preserve">. Ein Tool der Navy Seals: 4 Sekunden einatmen, 4 </w:t>
      </w:r>
      <w:r w:rsidRPr="00F93B65">
        <w:rPr>
          <w:lang w:val="de-DE"/>
        </w:rPr>
        <w:lastRenderedPageBreak/>
        <w:t>Sekunden halten, 4 Sekunden ausatmen, 4 Sekunden halten. Wir messen den Erfolg per Biofeedback. Wer seinen Puls innerhalb von 60 Sekunden nicht um 15 Schläge senken kann, bekommt keine Freigabe für das nächste Match.</w:t>
      </w:r>
    </w:p>
    <w:p w14:paraId="43EE0484" w14:textId="77777777" w:rsidR="006B265A" w:rsidRPr="00F93B65" w:rsidRDefault="006B265A" w:rsidP="006B265A">
      <w:pPr>
        <w:pStyle w:val="berschrift3"/>
        <w:rPr>
          <w:lang w:val="de-DE"/>
        </w:rPr>
      </w:pPr>
      <w:bookmarkStart w:id="17" w:name="healthy-leadership-die-rolle-der-manager"/>
      <w:bookmarkStart w:id="18" w:name="_Toc220094486"/>
      <w:bookmarkEnd w:id="15"/>
      <w:r w:rsidRPr="00F93B65">
        <w:rPr>
          <w:lang w:val="de-DE"/>
        </w:rPr>
        <w:t xml:space="preserve">3. </w:t>
      </w:r>
      <w:proofErr w:type="spellStart"/>
      <w:r w:rsidRPr="00F93B65">
        <w:rPr>
          <w:lang w:val="de-DE"/>
        </w:rPr>
        <w:t>Healthy</w:t>
      </w:r>
      <w:proofErr w:type="spellEnd"/>
      <w:r w:rsidRPr="00F93B65">
        <w:rPr>
          <w:lang w:val="de-DE"/>
        </w:rPr>
        <w:t xml:space="preserve"> Leadership: Die Rolle der Manager</w:t>
      </w:r>
      <w:bookmarkEnd w:id="18"/>
    </w:p>
    <w:p w14:paraId="1D302096" w14:textId="77777777" w:rsidR="006B265A" w:rsidRPr="00F93B65" w:rsidRDefault="006B265A" w:rsidP="006B265A">
      <w:pPr>
        <w:pStyle w:val="FirstParagraph"/>
        <w:rPr>
          <w:lang w:val="de-DE"/>
        </w:rPr>
      </w:pPr>
      <w:r w:rsidRPr="00F93B65">
        <w:rPr>
          <w:lang w:val="de-DE"/>
        </w:rPr>
        <w:t xml:space="preserve">Aber all das scheitert, wenn die Führung nicht mitzieht. Die Team-Manager bei Cyber-Athletics haben oft die Mentalität von Galeerensträflingen: “Wer mehr Stunden sitzt, gewinnt mehr.” Das ist wissenschaftlicher Unsinn. Wir haben eine </w:t>
      </w:r>
      <w:r w:rsidRPr="00F93B65">
        <w:rPr>
          <w:b/>
          <w:bCs/>
          <w:lang w:val="de-DE"/>
        </w:rPr>
        <w:t>Führungskräfteschulung</w:t>
      </w:r>
      <w:r w:rsidRPr="00F93B65">
        <w:rPr>
          <w:lang w:val="de-DE"/>
        </w:rPr>
        <w:t xml:space="preserve"> implementiert. Das wichtigste Learning: </w:t>
      </w:r>
      <w:r w:rsidRPr="00F93B65">
        <w:rPr>
          <w:b/>
          <w:bCs/>
          <w:lang w:val="de-DE"/>
        </w:rPr>
        <w:t>Regeneration ist Arbeitszeit.</w:t>
      </w:r>
      <w:r w:rsidRPr="00F93B65">
        <w:rPr>
          <w:lang w:val="de-DE"/>
        </w:rPr>
        <w:t xml:space="preserve"> Ein Manager, der einen Spieler lobt, weil er bis 4 Uhr morgens trainiert hat, begeht bei uns einen Management-Fehler. Wir haben die KPIs geändert. Wir messen nicht mehr “Hours </w:t>
      </w:r>
      <w:proofErr w:type="spellStart"/>
      <w:r w:rsidRPr="00F93B65">
        <w:rPr>
          <w:lang w:val="de-DE"/>
        </w:rPr>
        <w:t>Played</w:t>
      </w:r>
      <w:proofErr w:type="spellEnd"/>
      <w:r w:rsidRPr="00F93B65">
        <w:rPr>
          <w:lang w:val="de-DE"/>
        </w:rPr>
        <w:t>”, sondern “Quality Hours”.</w:t>
      </w:r>
    </w:p>
    <w:p w14:paraId="5A5ECBCB" w14:textId="77777777" w:rsidR="006B265A" w:rsidRDefault="006B265A" w:rsidP="006B265A">
      <w:pPr>
        <w:pStyle w:val="Textkrper"/>
        <w:rPr>
          <w:lang w:val="de-DE"/>
        </w:rPr>
      </w:pPr>
      <w:r w:rsidRPr="00F93B65">
        <w:rPr>
          <w:lang w:val="de-DE"/>
        </w:rPr>
        <w:t>Wir haben das BGM-Haus wetterfest gemacht. Doch hält es auch dem Sturm der Realität stand? Wir müssen messen, ob unsere Bio-Hacks wirklich in “Wins” resultieren.</w:t>
      </w:r>
    </w:p>
    <w:p w14:paraId="01BD1885" w14:textId="5DA30ABA" w:rsidR="006B265A" w:rsidRDefault="006B265A" w:rsidP="006B265A">
      <w:pPr>
        <w:rPr>
          <w:lang w:val="de-DE"/>
        </w:rPr>
      </w:pPr>
    </w:p>
    <w:p w14:paraId="4E625DC3" w14:textId="77777777" w:rsidR="006B265A" w:rsidRPr="000947EA" w:rsidRDefault="006B265A" w:rsidP="000947EA">
      <w:pPr>
        <w:pStyle w:val="berschrift2"/>
        <w:rPr>
          <w:lang w:val="en-US"/>
        </w:rPr>
      </w:pPr>
      <w:bookmarkStart w:id="19" w:name="X0516730182c7fb49725c07e12ecf5e47da2a3c4"/>
      <w:bookmarkStart w:id="20" w:name="_Toc220094487"/>
      <w:bookmarkEnd w:id="11"/>
      <w:bookmarkEnd w:id="17"/>
      <w:r w:rsidRPr="000947EA">
        <w:rPr>
          <w:lang w:val="en-US"/>
        </w:rPr>
        <w:t>Podcast Script: Teil 3 – CHECK (Evaluation &amp; KPIs)</w:t>
      </w:r>
      <w:bookmarkEnd w:id="20"/>
    </w:p>
    <w:p w14:paraId="2EB3EB91" w14:textId="77777777" w:rsidR="006B265A" w:rsidRPr="00F93B65" w:rsidRDefault="006B265A" w:rsidP="006B265A">
      <w:pPr>
        <w:pStyle w:val="FirstParagraph"/>
        <w:rPr>
          <w:lang w:val="de-DE"/>
        </w:rPr>
      </w:pPr>
      <w:r w:rsidRPr="00F93B65">
        <w:rPr>
          <w:lang w:val="de-DE"/>
        </w:rPr>
        <w:t xml:space="preserve">Wir springen sechs Monate in die Zukunft. Wir sind in </w:t>
      </w:r>
      <w:r w:rsidRPr="00F93B65">
        <w:rPr>
          <w:b/>
          <w:bCs/>
          <w:lang w:val="de-DE"/>
        </w:rPr>
        <w:t>Phase 3: CHECK</w:t>
      </w:r>
      <w:r w:rsidRPr="00F93B65">
        <w:rPr>
          <w:lang w:val="de-DE"/>
        </w:rPr>
        <w:t>. Das Maßnahmenpaket bei Cyber-Athletics läuft. Die Micro-</w:t>
      </w:r>
      <w:proofErr w:type="spellStart"/>
      <w:r w:rsidRPr="00F93B65">
        <w:rPr>
          <w:lang w:val="de-DE"/>
        </w:rPr>
        <w:t>Resets</w:t>
      </w:r>
      <w:proofErr w:type="spellEnd"/>
      <w:r w:rsidRPr="00F93B65">
        <w:rPr>
          <w:lang w:val="de-DE"/>
        </w:rPr>
        <w:t>, das Glucose-Monitoring, das biodynamische Licht. Aber im BGM zählt nicht der gute Wille. Es zählt der Beweis. Wir haben erneut gemessen. Und die Daten erzählen eine brutale, aber ehrliche Geschichte.</w:t>
      </w:r>
    </w:p>
    <w:p w14:paraId="4760EF78" w14:textId="77777777" w:rsidR="006B265A" w:rsidRPr="00F93B65" w:rsidRDefault="006B265A" w:rsidP="006B265A">
      <w:pPr>
        <w:pStyle w:val="berschrift3"/>
        <w:rPr>
          <w:lang w:val="de-DE"/>
        </w:rPr>
      </w:pPr>
      <w:bookmarkStart w:id="21" w:name="die-harten-kpis-biologie-lügt-nicht"/>
      <w:bookmarkStart w:id="22" w:name="_Toc220094488"/>
      <w:r w:rsidRPr="00F93B65">
        <w:rPr>
          <w:lang w:val="de-DE"/>
        </w:rPr>
        <w:t>1. Die harten KPIs: Biologie lügt nicht</w:t>
      </w:r>
      <w:bookmarkEnd w:id="22"/>
    </w:p>
    <w:p w14:paraId="6CCFA79B" w14:textId="77777777" w:rsidR="006B265A" w:rsidRPr="00F93B65" w:rsidRDefault="006B265A" w:rsidP="006B265A">
      <w:pPr>
        <w:pStyle w:val="FirstParagraph"/>
        <w:rPr>
          <w:lang w:val="de-DE"/>
        </w:rPr>
      </w:pPr>
      <w:r w:rsidRPr="00F93B65">
        <w:rPr>
          <w:lang w:val="de-DE"/>
        </w:rPr>
        <w:t xml:space="preserve">Wir vergleichen die Oura-Ring-Daten von Woche 0 mit Woche 24. Erstens: Die </w:t>
      </w:r>
      <w:r w:rsidRPr="00F93B65">
        <w:rPr>
          <w:b/>
          <w:bCs/>
          <w:lang w:val="de-DE"/>
        </w:rPr>
        <w:t>Herzratenvariabilität (HRV)</w:t>
      </w:r>
      <w:r w:rsidRPr="00F93B65">
        <w:rPr>
          <w:lang w:val="de-DE"/>
        </w:rPr>
        <w:t xml:space="preserve">. Sie ist der Goldstandard für Erholung. Bei unseren Spielern ist sie im Durchschnitt um </w:t>
      </w:r>
      <w:r w:rsidRPr="00F93B65">
        <w:rPr>
          <w:b/>
          <w:bCs/>
          <w:lang w:val="de-DE"/>
        </w:rPr>
        <w:t>15 % gestiegen</w:t>
      </w:r>
      <w:r w:rsidRPr="00F93B65">
        <w:rPr>
          <w:lang w:val="de-DE"/>
        </w:rPr>
        <w:t xml:space="preserve">. Das ist signifikant. Es beweist: Das vegetative Nervensystem kommt nachts endlich zur Ruhe. Der Parasympathikus arbeitet wieder. Zweitens: Die </w:t>
      </w:r>
      <w:r w:rsidRPr="00F93B65">
        <w:rPr>
          <w:b/>
          <w:bCs/>
          <w:lang w:val="de-DE"/>
        </w:rPr>
        <w:t>Reaktionszeit-Stabilität</w:t>
      </w:r>
      <w:r w:rsidRPr="00F93B65">
        <w:rPr>
          <w:lang w:val="de-DE"/>
        </w:rPr>
        <w:t>. Vor der Intervention sahen wir ab 22:00 Uhr einen massiven Einbruch. Die Klicks wurden langsamer, die Präzision sank. Jetzt, sechs Monate später, ist die Kurve flach. Kein Einbruch. Das Gehirn bleibt leistungsfähig, weil der Blutzucker durch das Glucose-Monitoring stabil gehalten wird. Kein Zucker-Crash, kein Leistungsloch.</w:t>
      </w:r>
    </w:p>
    <w:p w14:paraId="755DDD6A" w14:textId="77777777" w:rsidR="006B265A" w:rsidRPr="00F93B65" w:rsidRDefault="006B265A" w:rsidP="006B265A">
      <w:pPr>
        <w:pStyle w:val="berschrift3"/>
        <w:rPr>
          <w:lang w:val="de-DE"/>
        </w:rPr>
      </w:pPr>
      <w:bookmarkStart w:id="23" w:name="die-weichen-kpis-stimmung-im-voice-chat"/>
      <w:bookmarkStart w:id="24" w:name="_Toc220094489"/>
      <w:bookmarkEnd w:id="21"/>
      <w:r w:rsidRPr="00F93B65">
        <w:rPr>
          <w:lang w:val="de-DE"/>
        </w:rPr>
        <w:t>2. Die weichen KPIs: Stimmung im Voice-Chat</w:t>
      </w:r>
      <w:bookmarkEnd w:id="24"/>
    </w:p>
    <w:p w14:paraId="2D04324E" w14:textId="77777777" w:rsidR="006B265A" w:rsidRPr="00F93B65" w:rsidRDefault="006B265A" w:rsidP="006B265A">
      <w:pPr>
        <w:pStyle w:val="FirstParagraph"/>
        <w:rPr>
          <w:lang w:val="de-DE"/>
        </w:rPr>
      </w:pPr>
      <w:r w:rsidRPr="00F93B65">
        <w:rPr>
          <w:lang w:val="de-DE"/>
        </w:rPr>
        <w:t xml:space="preserve">Aber wir messen nicht nur Körper. Wir messen das Klima. Wir haben eine KI-Analyse über die Voice-Chat-Protokolle laufen lassen – natürlich anonymisiert. Wir suchten nach Parametern für Stress: Lautstärke und aggressive Schlüsselwörter. Das Ergebnis: </w:t>
      </w:r>
      <w:r w:rsidRPr="00F93B65">
        <w:rPr>
          <w:lang w:val="de-DE"/>
        </w:rPr>
        <w:lastRenderedPageBreak/>
        <w:t xml:space="preserve">Die “Audio-Toxizität” ist um </w:t>
      </w:r>
      <w:r w:rsidRPr="00F93B65">
        <w:rPr>
          <w:b/>
          <w:bCs/>
          <w:lang w:val="de-DE"/>
        </w:rPr>
        <w:t>30 % gesunken</w:t>
      </w:r>
      <w:r w:rsidRPr="00F93B65">
        <w:rPr>
          <w:lang w:val="de-DE"/>
        </w:rPr>
        <w:t xml:space="preserve">. Es wird weniger geschrien. Es wird konstruktiver kommuniziert. Warum? Weil die Spieler durch das </w:t>
      </w:r>
      <w:r w:rsidRPr="00F93B65">
        <w:rPr>
          <w:b/>
          <w:bCs/>
          <w:lang w:val="de-DE"/>
        </w:rPr>
        <w:t>Box-</w:t>
      </w:r>
      <w:proofErr w:type="spellStart"/>
      <w:r w:rsidRPr="00F93B65">
        <w:rPr>
          <w:b/>
          <w:bCs/>
          <w:lang w:val="de-DE"/>
        </w:rPr>
        <w:t>Breathing</w:t>
      </w:r>
      <w:proofErr w:type="spellEnd"/>
      <w:r w:rsidRPr="00F93B65">
        <w:rPr>
          <w:lang w:val="de-DE"/>
        </w:rPr>
        <w:t xml:space="preserve"> ein Werkzeug haben, um Wutspitzen sofort zu kappen. Die emotionale Selbstregulation funktioniert.</w:t>
      </w:r>
    </w:p>
    <w:p w14:paraId="150AAB7C" w14:textId="77777777" w:rsidR="006B265A" w:rsidRPr="00F93B65" w:rsidRDefault="006B265A" w:rsidP="006B265A">
      <w:pPr>
        <w:pStyle w:val="berschrift3"/>
        <w:rPr>
          <w:lang w:val="de-DE"/>
        </w:rPr>
      </w:pPr>
      <w:bookmarkStart w:id="25" w:name="Xf36e6fccdcaa4e84acab657afae9aeec6946aa2"/>
      <w:bookmarkStart w:id="26" w:name="_Toc220094490"/>
      <w:bookmarkEnd w:id="23"/>
      <w:r w:rsidRPr="00F93B65">
        <w:rPr>
          <w:lang w:val="de-DE"/>
        </w:rPr>
        <w:t>3. Der Realitäts-Check: Wo wir gescheitert sind</w:t>
      </w:r>
      <w:bookmarkEnd w:id="26"/>
    </w:p>
    <w:p w14:paraId="55618305" w14:textId="77777777" w:rsidR="006B265A" w:rsidRPr="00F93B65" w:rsidRDefault="006B265A" w:rsidP="006B265A">
      <w:pPr>
        <w:pStyle w:val="FirstParagraph"/>
        <w:rPr>
          <w:lang w:val="de-DE"/>
        </w:rPr>
      </w:pPr>
      <w:r w:rsidRPr="00F93B65">
        <w:rPr>
          <w:lang w:val="de-DE"/>
        </w:rPr>
        <w:t xml:space="preserve">Doch wir wären schlechte Wissenschaftler, wenn wir die Probleme verschweigen würden. Unsere Maßnahme “Analog-Room” – die WLAN-freie Zone – war ein Desaster. Obwohl die Idee ursprünglich aus den Spieler-Workshops kam, lag die Akzeptanz in der Praxis bei fast Null. Die Spieler berichteten nicht von Entspannung, sondern von massivem Stress. </w:t>
      </w:r>
      <w:r w:rsidRPr="00F93B65">
        <w:rPr>
          <w:b/>
          <w:bCs/>
          <w:lang w:val="de-DE"/>
        </w:rPr>
        <w:t>Dopamin-Entzug</w:t>
      </w:r>
      <w:r w:rsidRPr="00F93B65">
        <w:rPr>
          <w:lang w:val="de-DE"/>
        </w:rPr>
        <w:t>. Die Angst, etwas zu verpassen (“FOMO”), war größer als das Bedürfnis nach Ruhe.</w:t>
      </w:r>
    </w:p>
    <w:p w14:paraId="18EC41E4" w14:textId="77777777" w:rsidR="006B265A" w:rsidRPr="00F93B65" w:rsidRDefault="006B265A" w:rsidP="006B265A">
      <w:pPr>
        <w:pStyle w:val="Textkrper"/>
        <w:rPr>
          <w:lang w:val="de-DE"/>
        </w:rPr>
      </w:pPr>
      <w:r w:rsidRPr="00F93B65">
        <w:rPr>
          <w:lang w:val="de-DE"/>
        </w:rPr>
        <w:t xml:space="preserve">Hier haben wir eine entscheidende Lektion über </w:t>
      </w:r>
      <w:r w:rsidRPr="00F93B65">
        <w:rPr>
          <w:b/>
          <w:bCs/>
          <w:lang w:val="de-DE"/>
        </w:rPr>
        <w:t>Partizipation</w:t>
      </w:r>
      <w:r w:rsidRPr="00F93B65">
        <w:rPr>
          <w:lang w:val="de-DE"/>
        </w:rPr>
        <w:t xml:space="preserve"> gelernt: Es reicht nicht, die Betroffenen an der Ideenfindung zu beteiligen. Man muss sie auch bei der Umsetzung eng begleiten und die psychologischen Hürden verstehen. Man kann einem digitalen Hochleistungssportler nicht einfach den Stecker ziehen, selbst wenn er es sich wünscht. Der “Cold Turkey” funktioniert im BGM nicht.</w:t>
      </w:r>
    </w:p>
    <w:p w14:paraId="3AA890F5" w14:textId="77777777" w:rsidR="006B265A" w:rsidRDefault="006B265A" w:rsidP="006B265A">
      <w:pPr>
        <w:pStyle w:val="Textkrper"/>
        <w:rPr>
          <w:lang w:val="de-DE"/>
        </w:rPr>
      </w:pPr>
      <w:r w:rsidRPr="00F93B65">
        <w:rPr>
          <w:lang w:val="de-DE"/>
        </w:rPr>
        <w:t>Wir stehen also vor gemischten Ergebnissen: Der Körper dankt es uns, der Geist rebelliert teilweise noch. Das führt uns zur entscheidenden letzten Phase. Was machen wir mit diesem Wissen?</w:t>
      </w:r>
    </w:p>
    <w:p w14:paraId="6FCDEBA1" w14:textId="641390B3" w:rsidR="000947EA" w:rsidRDefault="000947EA">
      <w:pPr>
        <w:rPr>
          <w:lang w:val="de-DE"/>
        </w:rPr>
      </w:pPr>
    </w:p>
    <w:p w14:paraId="49D57D84" w14:textId="77777777" w:rsidR="006B265A" w:rsidRPr="00F93B65" w:rsidRDefault="006B265A" w:rsidP="000947EA">
      <w:pPr>
        <w:pStyle w:val="berschrift2"/>
        <w:rPr>
          <w:lang w:val="de-DE"/>
        </w:rPr>
      </w:pPr>
      <w:bookmarkStart w:id="27" w:name="X8dae7796bc47a0885b31a3857c608cc3dcc87f1"/>
      <w:bookmarkStart w:id="28" w:name="_Toc220094491"/>
      <w:bookmarkEnd w:id="19"/>
      <w:bookmarkEnd w:id="25"/>
      <w:r w:rsidRPr="00F93B65">
        <w:rPr>
          <w:lang w:val="de-DE"/>
        </w:rPr>
        <w:t xml:space="preserve">Podcast </w:t>
      </w:r>
      <w:proofErr w:type="spellStart"/>
      <w:r w:rsidRPr="00F93B65">
        <w:rPr>
          <w:lang w:val="de-DE"/>
        </w:rPr>
        <w:t>Script</w:t>
      </w:r>
      <w:proofErr w:type="spellEnd"/>
      <w:r w:rsidRPr="00F93B65">
        <w:rPr>
          <w:lang w:val="de-DE"/>
        </w:rPr>
        <w:t>: Teil 4 – ACT (Transfer &amp; Abschluss)</w:t>
      </w:r>
      <w:bookmarkEnd w:id="28"/>
    </w:p>
    <w:p w14:paraId="1E3D1EE0" w14:textId="77777777" w:rsidR="006B265A" w:rsidRPr="00F93B65" w:rsidRDefault="006B265A" w:rsidP="006B265A">
      <w:pPr>
        <w:pStyle w:val="FirstParagraph"/>
        <w:rPr>
          <w:lang w:val="de-DE"/>
        </w:rPr>
      </w:pPr>
      <w:r w:rsidRPr="00F93B65">
        <w:rPr>
          <w:lang w:val="de-DE"/>
        </w:rPr>
        <w:t xml:space="preserve">Wir kommen zur finalen Phase des BGM-Regelkreises: </w:t>
      </w:r>
      <w:r w:rsidRPr="00F93B65">
        <w:rPr>
          <w:b/>
          <w:bCs/>
          <w:lang w:val="de-DE"/>
        </w:rPr>
        <w:t>ACT</w:t>
      </w:r>
      <w:r w:rsidRPr="00F93B65">
        <w:rPr>
          <w:lang w:val="de-DE"/>
        </w:rPr>
        <w:t xml:space="preserve">. Wir haben gesehen: Biometrische Daten verbessern sich, aber die Psychologie der Spieler braucht sanftere Wege als Zwangspausen in WLAN-freien Räumen. Die Konsequenz für “Cyber-Athletics”? Wir justieren nach. Gesundheit wird bei uns zur </w:t>
      </w:r>
      <w:r w:rsidRPr="00F93B65">
        <w:rPr>
          <w:b/>
          <w:bCs/>
          <w:lang w:val="de-DE"/>
        </w:rPr>
        <w:t>vertraglichen Performance-Metrik</w:t>
      </w:r>
      <w:r w:rsidRPr="00F93B65">
        <w:rPr>
          <w:lang w:val="de-DE"/>
        </w:rPr>
        <w:t>. Wer die Regenerationsphasen ignoriert, verletzt seine Dienstpflicht. Wir machen Gesundheit zum Teil des Profi-Vertrags. Denn ein ausgebrannter Star ist kein Star mehr, sondern ein wirtschaftliches Risiko.</w:t>
      </w:r>
    </w:p>
    <w:p w14:paraId="29D63CC3" w14:textId="77777777" w:rsidR="006B265A" w:rsidRPr="00F93B65" w:rsidRDefault="006B265A" w:rsidP="006B265A">
      <w:pPr>
        <w:pStyle w:val="berschrift3"/>
        <w:rPr>
          <w:lang w:val="de-DE"/>
        </w:rPr>
      </w:pPr>
      <w:bookmarkStart w:id="29" w:name="X242674558cdd82753ccd0bea9f9e250d0bff314"/>
      <w:bookmarkStart w:id="30" w:name="_Toc220094492"/>
      <w:r w:rsidRPr="00F93B65">
        <w:rPr>
          <w:lang w:val="de-DE"/>
        </w:rPr>
        <w:t>Der Transfer: Was wir alle von Cyber-Athletics lernen können</w:t>
      </w:r>
      <w:bookmarkEnd w:id="30"/>
    </w:p>
    <w:p w14:paraId="1AE5BFF6" w14:textId="77777777" w:rsidR="006B265A" w:rsidRPr="00F93B65" w:rsidRDefault="006B265A" w:rsidP="006B265A">
      <w:pPr>
        <w:pStyle w:val="FirstParagraph"/>
        <w:rPr>
          <w:lang w:val="de-DE"/>
        </w:rPr>
      </w:pPr>
      <w:r w:rsidRPr="00F93B65">
        <w:rPr>
          <w:lang w:val="de-DE"/>
        </w:rPr>
        <w:t xml:space="preserve">Aber warum erzähle ich Ihnen das alles? Weil “Cyber-Athletics” nicht nur ein E-Sport-Team ist. Es ist der </w:t>
      </w:r>
      <w:r w:rsidRPr="00F93B65">
        <w:rPr>
          <w:b/>
          <w:bCs/>
          <w:lang w:val="de-DE"/>
        </w:rPr>
        <w:t>Prototyp der Arbeit von morgen</w:t>
      </w:r>
      <w:r w:rsidRPr="00F93B65">
        <w:rPr>
          <w:lang w:val="de-DE"/>
        </w:rPr>
        <w:t>.</w:t>
      </w:r>
    </w:p>
    <w:p w14:paraId="7B01FFE7" w14:textId="77777777" w:rsidR="006B265A" w:rsidRPr="00F93B65" w:rsidRDefault="006B265A" w:rsidP="006B265A">
      <w:pPr>
        <w:pStyle w:val="Textkrper"/>
        <w:rPr>
          <w:lang w:val="de-DE"/>
        </w:rPr>
      </w:pPr>
      <w:r w:rsidRPr="00F93B65">
        <w:rPr>
          <w:lang w:val="de-DE"/>
        </w:rPr>
        <w:t>Schauen Sie in die Büros der Banken in Frankfurt, in die Agenturen in Hamburg oder in Ihr eigenes Home-Office. Wir alle werden zu “Büro-Athleten”. Wir alle kämpfen mit digitaler Dauerbelastung, mit Blaulicht-Exposition bis in den späten Abend und mit der sozialen Isolation vor dem Bildschirm. Die Probleme der E-Sportler von heute sind die Volkskrankheiten der Angestellten von morgen.</w:t>
      </w:r>
    </w:p>
    <w:p w14:paraId="16C34252" w14:textId="77777777" w:rsidR="006B265A" w:rsidRPr="00F93B65" w:rsidRDefault="006B265A" w:rsidP="006B265A">
      <w:pPr>
        <w:pStyle w:val="Textkrper"/>
        <w:rPr>
          <w:lang w:val="de-DE"/>
        </w:rPr>
      </w:pPr>
      <w:r w:rsidRPr="00F93B65">
        <w:rPr>
          <w:b/>
          <w:bCs/>
          <w:lang w:val="de-DE"/>
        </w:rPr>
        <w:lastRenderedPageBreak/>
        <w:t>Was können wir lernen?</w:t>
      </w:r>
      <w:r w:rsidRPr="00F93B65">
        <w:rPr>
          <w:lang w:val="de-DE"/>
        </w:rPr>
        <w:t xml:space="preserve"> 1. </w:t>
      </w:r>
      <w:r w:rsidRPr="00F93B65">
        <w:rPr>
          <w:b/>
          <w:bCs/>
          <w:lang w:val="de-DE"/>
        </w:rPr>
        <w:t>Regeneration ist kein Luxus, sondern eine Leistungsvoraussetzung.</w:t>
      </w:r>
      <w:r w:rsidRPr="00F93B65">
        <w:rPr>
          <w:lang w:val="de-DE"/>
        </w:rPr>
        <w:t xml:space="preserve"> Wenn wir nicht lernen, den Stecker zu ziehen – physiologisch und mental –, stürzt unser “Haus der Arbeitsfähigkeit” ein. 2. </w:t>
      </w:r>
      <w:r w:rsidRPr="00F93B65">
        <w:rPr>
          <w:b/>
          <w:bCs/>
          <w:lang w:val="de-DE"/>
        </w:rPr>
        <w:t>Daten lügen nicht.</w:t>
      </w:r>
      <w:r w:rsidRPr="00F93B65">
        <w:rPr>
          <w:lang w:val="de-DE"/>
        </w:rPr>
        <w:t xml:space="preserve"> Wir sollten anfangen, unsere Belastung objektiv zu messen, statt uns auf das “Ich bin nur ein bisschen müde”-Gefühl zu verlassen. 3. </w:t>
      </w:r>
      <w:r w:rsidRPr="00F93B65">
        <w:rPr>
          <w:b/>
          <w:bCs/>
          <w:lang w:val="de-DE"/>
        </w:rPr>
        <w:t>Führung muss gesund machen.</w:t>
      </w:r>
      <w:r w:rsidRPr="00F93B65">
        <w:rPr>
          <w:lang w:val="de-DE"/>
        </w:rPr>
        <w:t xml:space="preserve"> Ein Chef, der nachts Mails schreibt, ist kein Vorbild, sondern ein Saboteur der betrieblichen Gesundheit.</w:t>
      </w:r>
    </w:p>
    <w:p w14:paraId="5BD411F0" w14:textId="77777777" w:rsidR="006B265A" w:rsidRPr="00F93B65" w:rsidRDefault="006B265A" w:rsidP="006B265A">
      <w:pPr>
        <w:pStyle w:val="berschrift3"/>
        <w:rPr>
          <w:lang w:val="de-DE"/>
        </w:rPr>
      </w:pPr>
      <w:bookmarkStart w:id="31" w:name="X64629f2c45525b309e3995cb53389a86d70cfa1"/>
      <w:bookmarkStart w:id="32" w:name="_Toc220094493"/>
      <w:bookmarkEnd w:id="29"/>
      <w:r w:rsidRPr="00F93B65">
        <w:rPr>
          <w:lang w:val="de-DE"/>
        </w:rPr>
        <w:t>Plädoyer für ein digitales Haus der Arbeitsfähigkeit</w:t>
      </w:r>
      <w:bookmarkEnd w:id="32"/>
    </w:p>
    <w:p w14:paraId="71C10F55" w14:textId="77777777" w:rsidR="006B265A" w:rsidRPr="00F93B65" w:rsidRDefault="006B265A" w:rsidP="006B265A">
      <w:pPr>
        <w:pStyle w:val="FirstParagraph"/>
        <w:rPr>
          <w:lang w:val="de-DE"/>
        </w:rPr>
      </w:pPr>
      <w:r w:rsidRPr="00F93B65">
        <w:rPr>
          <w:lang w:val="de-DE"/>
        </w:rPr>
        <w:t>Wir müssen Juhani Ilmarinen neu. Sein Modell stammt aus einer Welt der Fabriken und Werkstätten. Im 21. Jahrhundert müssen wir das Erdgeschoss – die Gesundheit – digital renovieren. Wir brauchen ein BGM, das Bio-Hacking, Psychologie und Organisationsentwicklung verschmilzt.</w:t>
      </w:r>
    </w:p>
    <w:p w14:paraId="16762658" w14:textId="77777777" w:rsidR="006B265A" w:rsidRPr="00F93B65" w:rsidRDefault="006B265A" w:rsidP="006B265A">
      <w:pPr>
        <w:pStyle w:val="Textkrper"/>
        <w:rPr>
          <w:lang w:val="de-DE"/>
        </w:rPr>
      </w:pPr>
      <w:r w:rsidRPr="00F93B65">
        <w:rPr>
          <w:lang w:val="de-DE"/>
        </w:rPr>
        <w:t>Cyber-Athletics hat gezeigt: Es ist möglich. Es ist anstrengend. Aber es ist der einzige Weg, um in einer hyper-digitalisierten Welt nicht nur zu überleben, sondern exzellent zu performen.</w:t>
      </w:r>
    </w:p>
    <w:p w14:paraId="4DA9B830" w14:textId="77777777" w:rsidR="006B265A" w:rsidRPr="00F93B65" w:rsidRDefault="006B265A" w:rsidP="006B265A">
      <w:pPr>
        <w:pStyle w:val="Textkrper"/>
        <w:rPr>
          <w:lang w:val="de-DE"/>
        </w:rPr>
      </w:pPr>
      <w:r w:rsidRPr="00F93B65">
        <w:rPr>
          <w:lang w:val="de-DE"/>
        </w:rPr>
        <w:t>Sorgen Sie dafür, dass Ihr Fundament hält. Egal, ob Sie um Millionen-Preisgelder spielen oder um den nächsten Quartalsbericht.</w:t>
      </w:r>
    </w:p>
    <w:p w14:paraId="030BE873" w14:textId="77777777" w:rsidR="006B265A" w:rsidRPr="00F93B65" w:rsidRDefault="006B265A" w:rsidP="006B265A">
      <w:pPr>
        <w:pStyle w:val="Textkrper"/>
        <w:rPr>
          <w:lang w:val="de-DE"/>
        </w:rPr>
      </w:pPr>
      <w:r w:rsidRPr="00F93B65">
        <w:rPr>
          <w:lang w:val="de-DE"/>
        </w:rPr>
        <w:t>Mein Name ist Andreas Braxmeier. Vielen Dank fürs Zuhören. Bleiben Sie analytisch, bleiben Sie kritisch – und vor allem: Bleiben Sie gesund.</w:t>
      </w:r>
    </w:p>
    <w:bookmarkEnd w:id="27"/>
    <w:bookmarkEnd w:id="31"/>
    <w:p w14:paraId="7AE1438A" w14:textId="193F05AA" w:rsidR="000947EA" w:rsidRDefault="000947EA">
      <w:pPr>
        <w:rPr>
          <w:rFonts w:asciiTheme="majorHAnsi" w:eastAsiaTheme="majorEastAsia" w:hAnsiTheme="majorHAnsi" w:cstheme="majorBidi"/>
          <w:color w:val="365F91" w:themeColor="accent1" w:themeShade="BF"/>
          <w:sz w:val="40"/>
          <w:szCs w:val="40"/>
          <w:lang w:val="de-DE"/>
        </w:rPr>
      </w:pPr>
      <w:r>
        <w:rPr>
          <w:rFonts w:asciiTheme="majorHAnsi" w:eastAsiaTheme="majorEastAsia" w:hAnsiTheme="majorHAnsi" w:cstheme="majorBidi"/>
          <w:color w:val="365F91" w:themeColor="accent1" w:themeShade="BF"/>
          <w:sz w:val="40"/>
          <w:szCs w:val="40"/>
          <w:lang w:val="de-DE"/>
        </w:rPr>
        <w:br w:type="page"/>
      </w:r>
    </w:p>
    <w:p w14:paraId="2EE8F514" w14:textId="73A0E97F" w:rsidR="006B265A" w:rsidRPr="00F93B65" w:rsidRDefault="006B265A" w:rsidP="000947EA">
      <w:pPr>
        <w:pStyle w:val="berschrift1"/>
        <w:rPr>
          <w:lang w:val="de-DE"/>
        </w:rPr>
      </w:pPr>
      <w:bookmarkStart w:id="33" w:name="_Toc220094494"/>
      <w:r w:rsidRPr="00F93B65">
        <w:rPr>
          <w:lang w:val="de-DE"/>
        </w:rPr>
        <w:lastRenderedPageBreak/>
        <w:t>Empfehlungen für E-</w:t>
      </w:r>
      <w:r w:rsidRPr="000947EA">
        <w:t>Sportler</w:t>
      </w:r>
      <w:bookmarkEnd w:id="33"/>
    </w:p>
    <w:p w14:paraId="66A9D14A" w14:textId="77777777" w:rsidR="006B265A" w:rsidRDefault="006B265A" w:rsidP="006B265A">
      <w:pPr>
        <w:pStyle w:val="berschrift2"/>
      </w:pPr>
      <w:bookmarkStart w:id="34" w:name="empfohlene-tools-software"/>
      <w:bookmarkStart w:id="35" w:name="_Toc220094495"/>
      <w:r>
        <w:t>1. Empfohlene Tools &amp; Software</w:t>
      </w:r>
      <w:bookmarkEnd w:id="35"/>
    </w:p>
    <w:p w14:paraId="1BCEF09B" w14:textId="77777777" w:rsidR="006B265A" w:rsidRDefault="006B265A" w:rsidP="006B265A">
      <w:pPr>
        <w:pStyle w:val="Compact"/>
        <w:numPr>
          <w:ilvl w:val="0"/>
          <w:numId w:val="2"/>
        </w:numPr>
      </w:pPr>
      <w:proofErr w:type="spellStart"/>
      <w:r>
        <w:rPr>
          <w:b/>
          <w:bCs/>
        </w:rPr>
        <w:t>Ergonomie</w:t>
      </w:r>
      <w:proofErr w:type="spellEnd"/>
      <w:r>
        <w:rPr>
          <w:b/>
          <w:bCs/>
        </w:rPr>
        <w:t>-Checker (Software/Online-Tools):</w:t>
      </w:r>
    </w:p>
    <w:p w14:paraId="6CF13349" w14:textId="77777777" w:rsidR="006B265A" w:rsidRPr="00F93B65" w:rsidRDefault="006B265A" w:rsidP="006B265A">
      <w:pPr>
        <w:pStyle w:val="Compact"/>
        <w:numPr>
          <w:ilvl w:val="1"/>
          <w:numId w:val="2"/>
        </w:numPr>
        <w:rPr>
          <w:lang w:val="de-DE"/>
        </w:rPr>
      </w:pPr>
      <w:proofErr w:type="spellStart"/>
      <w:r w:rsidRPr="00F93B65">
        <w:rPr>
          <w:b/>
          <w:bCs/>
          <w:lang w:val="de-DE"/>
        </w:rPr>
        <w:t>Workrave</w:t>
      </w:r>
      <w:proofErr w:type="spellEnd"/>
      <w:r w:rsidRPr="00F93B65">
        <w:rPr>
          <w:b/>
          <w:bCs/>
          <w:lang w:val="de-DE"/>
        </w:rPr>
        <w:t>:</w:t>
      </w:r>
      <w:r w:rsidRPr="00F93B65">
        <w:rPr>
          <w:lang w:val="de-DE"/>
        </w:rPr>
        <w:t xml:space="preserve"> Kostenlose Software für Windows und Linux, die an Pausen erinnert und einfache Dehnübungen vorschlägt.</w:t>
      </w:r>
    </w:p>
    <w:p w14:paraId="7C497492" w14:textId="77777777" w:rsidR="006B265A" w:rsidRPr="00F93B65" w:rsidRDefault="006B265A" w:rsidP="006B265A">
      <w:pPr>
        <w:pStyle w:val="Compact"/>
        <w:numPr>
          <w:ilvl w:val="1"/>
          <w:numId w:val="2"/>
        </w:numPr>
        <w:rPr>
          <w:lang w:val="de-DE"/>
        </w:rPr>
      </w:pPr>
      <w:proofErr w:type="spellStart"/>
      <w:r w:rsidRPr="00F93B65">
        <w:rPr>
          <w:b/>
          <w:bCs/>
          <w:lang w:val="de-DE"/>
        </w:rPr>
        <w:t>EyeLeo</w:t>
      </w:r>
      <w:proofErr w:type="spellEnd"/>
      <w:r w:rsidRPr="00F93B65">
        <w:rPr>
          <w:b/>
          <w:bCs/>
          <w:lang w:val="de-DE"/>
        </w:rPr>
        <w:t>:</w:t>
      </w:r>
      <w:r w:rsidRPr="00F93B65">
        <w:rPr>
          <w:lang w:val="de-DE"/>
        </w:rPr>
        <w:t xml:space="preserve"> Software für Windows, die an kurze Pausen und Augenübungen erinnert.</w:t>
      </w:r>
    </w:p>
    <w:p w14:paraId="290A0B63" w14:textId="77777777" w:rsidR="006B265A" w:rsidRPr="00F93B65" w:rsidRDefault="006B265A" w:rsidP="006B265A">
      <w:pPr>
        <w:pStyle w:val="Compact"/>
        <w:numPr>
          <w:ilvl w:val="1"/>
          <w:numId w:val="2"/>
        </w:numPr>
        <w:rPr>
          <w:lang w:val="de-DE"/>
        </w:rPr>
      </w:pPr>
      <w:r w:rsidRPr="00F93B65">
        <w:rPr>
          <w:b/>
          <w:bCs/>
          <w:lang w:val="de-DE"/>
        </w:rPr>
        <w:t>Online-Ergonomie-Checks:</w:t>
      </w:r>
      <w:r w:rsidRPr="00F93B65">
        <w:rPr>
          <w:lang w:val="de-DE"/>
        </w:rPr>
        <w:t xml:space="preserve"> Websites wie die der Berufsgenossenschaften (z.B. VBG, DGUV) bieten Checklisten und Empfehlungen zur Arbeitsplatzergonomie.</w:t>
      </w:r>
    </w:p>
    <w:p w14:paraId="0163A2AB" w14:textId="77777777" w:rsidR="006B265A" w:rsidRPr="00F93B65" w:rsidRDefault="006B265A" w:rsidP="006B265A">
      <w:pPr>
        <w:pStyle w:val="Compact"/>
        <w:numPr>
          <w:ilvl w:val="0"/>
          <w:numId w:val="2"/>
        </w:numPr>
        <w:rPr>
          <w:lang w:val="de-DE"/>
        </w:rPr>
      </w:pPr>
      <w:r w:rsidRPr="00F93B65">
        <w:rPr>
          <w:b/>
          <w:bCs/>
          <w:lang w:val="de-DE"/>
        </w:rPr>
        <w:t>Pausen-</w:t>
      </w:r>
      <w:proofErr w:type="spellStart"/>
      <w:r w:rsidRPr="00F93B65">
        <w:rPr>
          <w:b/>
          <w:bCs/>
          <w:lang w:val="de-DE"/>
        </w:rPr>
        <w:t>Timer</w:t>
      </w:r>
      <w:proofErr w:type="spellEnd"/>
      <w:r w:rsidRPr="00F93B65">
        <w:rPr>
          <w:b/>
          <w:bCs/>
          <w:lang w:val="de-DE"/>
        </w:rPr>
        <w:t xml:space="preserve"> (Apps/Software für “Micro-</w:t>
      </w:r>
      <w:proofErr w:type="spellStart"/>
      <w:r w:rsidRPr="00F93B65">
        <w:rPr>
          <w:b/>
          <w:bCs/>
          <w:lang w:val="de-DE"/>
        </w:rPr>
        <w:t>Resets</w:t>
      </w:r>
      <w:proofErr w:type="spellEnd"/>
      <w:r w:rsidRPr="00F93B65">
        <w:rPr>
          <w:b/>
          <w:bCs/>
          <w:lang w:val="de-DE"/>
        </w:rPr>
        <w:t>”):</w:t>
      </w:r>
    </w:p>
    <w:p w14:paraId="66643B75" w14:textId="77777777" w:rsidR="006B265A" w:rsidRPr="00F93B65" w:rsidRDefault="006B265A" w:rsidP="006B265A">
      <w:pPr>
        <w:pStyle w:val="Compact"/>
        <w:numPr>
          <w:ilvl w:val="1"/>
          <w:numId w:val="2"/>
        </w:numPr>
        <w:rPr>
          <w:lang w:val="de-DE"/>
        </w:rPr>
      </w:pPr>
      <w:r w:rsidRPr="00F93B65">
        <w:rPr>
          <w:b/>
          <w:bCs/>
          <w:lang w:val="de-DE"/>
        </w:rPr>
        <w:t xml:space="preserve">Focus </w:t>
      </w:r>
      <w:proofErr w:type="spellStart"/>
      <w:r w:rsidRPr="00F93B65">
        <w:rPr>
          <w:b/>
          <w:bCs/>
          <w:lang w:val="de-DE"/>
        </w:rPr>
        <w:t>To</w:t>
      </w:r>
      <w:proofErr w:type="spellEnd"/>
      <w:r w:rsidRPr="00F93B65">
        <w:rPr>
          <w:b/>
          <w:bCs/>
          <w:lang w:val="de-DE"/>
        </w:rPr>
        <w:t>-Do / Pomodoro-Apps:</w:t>
      </w:r>
      <w:r w:rsidRPr="00F93B65">
        <w:rPr>
          <w:lang w:val="de-DE"/>
        </w:rPr>
        <w:t xml:space="preserve"> Apps, die das Pomodoro-Prinzip nutzen, können für strukturierte Arbeits- und Pausenzyklen verwendet werden.</w:t>
      </w:r>
    </w:p>
    <w:p w14:paraId="2E49E055" w14:textId="77777777" w:rsidR="006B265A" w:rsidRPr="00F93B65" w:rsidRDefault="006B265A" w:rsidP="006B265A">
      <w:pPr>
        <w:pStyle w:val="Compact"/>
        <w:numPr>
          <w:ilvl w:val="1"/>
          <w:numId w:val="2"/>
        </w:numPr>
        <w:rPr>
          <w:lang w:val="de-DE"/>
        </w:rPr>
      </w:pPr>
      <w:proofErr w:type="spellStart"/>
      <w:r w:rsidRPr="00F93B65">
        <w:rPr>
          <w:b/>
          <w:bCs/>
          <w:lang w:val="de-DE"/>
        </w:rPr>
        <w:t>Customizable</w:t>
      </w:r>
      <w:proofErr w:type="spellEnd"/>
      <w:r w:rsidRPr="00F93B65">
        <w:rPr>
          <w:b/>
          <w:bCs/>
          <w:lang w:val="de-DE"/>
        </w:rPr>
        <w:t xml:space="preserve"> </w:t>
      </w:r>
      <w:proofErr w:type="spellStart"/>
      <w:r w:rsidRPr="00F93B65">
        <w:rPr>
          <w:b/>
          <w:bCs/>
          <w:lang w:val="de-DE"/>
        </w:rPr>
        <w:t>Timer</w:t>
      </w:r>
      <w:proofErr w:type="spellEnd"/>
      <w:r w:rsidRPr="00F93B65">
        <w:rPr>
          <w:b/>
          <w:bCs/>
          <w:lang w:val="de-DE"/>
        </w:rPr>
        <w:t xml:space="preserve"> Apps:</w:t>
      </w:r>
      <w:r w:rsidRPr="00F93B65">
        <w:rPr>
          <w:lang w:val="de-DE"/>
        </w:rPr>
        <w:t xml:space="preserve"> Viele Smartphone-Apps erlauben das Einstellen von Intervall-</w:t>
      </w:r>
      <w:proofErr w:type="spellStart"/>
      <w:r w:rsidRPr="00F93B65">
        <w:rPr>
          <w:lang w:val="de-DE"/>
        </w:rPr>
        <w:t>Timern</w:t>
      </w:r>
      <w:proofErr w:type="spellEnd"/>
      <w:r w:rsidRPr="00F93B65">
        <w:rPr>
          <w:lang w:val="de-DE"/>
        </w:rPr>
        <w:t>, die mit spezifischen “3-Zonen-Stretching”-Übungen (Handgelenke, Nacken, unterer Rücken) verbunden werden können.</w:t>
      </w:r>
    </w:p>
    <w:p w14:paraId="3EBA6950" w14:textId="77777777" w:rsidR="006B265A" w:rsidRDefault="006B265A" w:rsidP="006B265A">
      <w:pPr>
        <w:pStyle w:val="Compact"/>
        <w:numPr>
          <w:ilvl w:val="0"/>
          <w:numId w:val="2"/>
        </w:numPr>
      </w:pPr>
      <w:r>
        <w:rPr>
          <w:b/>
          <w:bCs/>
        </w:rPr>
        <w:t>Fitness-Tracker Apps (</w:t>
      </w:r>
      <w:proofErr w:type="spellStart"/>
      <w:r>
        <w:rPr>
          <w:b/>
          <w:bCs/>
        </w:rPr>
        <w:t>mit</w:t>
      </w:r>
      <w:proofErr w:type="spellEnd"/>
      <w:r>
        <w:rPr>
          <w:b/>
          <w:bCs/>
        </w:rPr>
        <w:t xml:space="preserve"> Wearables für HRV &amp; Schlaf):</w:t>
      </w:r>
    </w:p>
    <w:p w14:paraId="10670426" w14:textId="77777777" w:rsidR="006B265A" w:rsidRDefault="006B265A" w:rsidP="006B265A">
      <w:pPr>
        <w:pStyle w:val="Compact"/>
        <w:numPr>
          <w:ilvl w:val="1"/>
          <w:numId w:val="2"/>
        </w:numPr>
      </w:pPr>
      <w:r w:rsidRPr="00F93B65">
        <w:rPr>
          <w:b/>
          <w:bCs/>
          <w:lang w:val="de-DE"/>
        </w:rPr>
        <w:t>Oura App (in Verbindung mit Oura Ring):</w:t>
      </w:r>
      <w:r w:rsidRPr="00F93B65">
        <w:rPr>
          <w:lang w:val="de-DE"/>
        </w:rPr>
        <w:t xml:space="preserve"> Ermöglicht detaillierte Analyse von Schlafphasen, Herzratenvariabilität (HRV), Körpertemperatur und Aktivität. </w:t>
      </w:r>
      <w:proofErr w:type="spellStart"/>
      <w:r>
        <w:t>Im</w:t>
      </w:r>
      <w:proofErr w:type="spellEnd"/>
      <w:r>
        <w:t xml:space="preserve"> Podcast </w:t>
      </w:r>
      <w:proofErr w:type="spellStart"/>
      <w:r>
        <w:t>explizit</w:t>
      </w:r>
      <w:proofErr w:type="spellEnd"/>
      <w:r>
        <w:t xml:space="preserve"> </w:t>
      </w:r>
      <w:proofErr w:type="spellStart"/>
      <w:r>
        <w:t>erwähnt</w:t>
      </w:r>
      <w:proofErr w:type="spellEnd"/>
      <w:r>
        <w:t>.</w:t>
      </w:r>
    </w:p>
    <w:p w14:paraId="5B16D05D" w14:textId="77777777" w:rsidR="006B265A" w:rsidRPr="00F93B65" w:rsidRDefault="006B265A" w:rsidP="006B265A">
      <w:pPr>
        <w:pStyle w:val="Compact"/>
        <w:numPr>
          <w:ilvl w:val="1"/>
          <w:numId w:val="2"/>
        </w:numPr>
        <w:rPr>
          <w:lang w:val="de-DE"/>
        </w:rPr>
      </w:pPr>
      <w:r w:rsidRPr="00F93B65">
        <w:rPr>
          <w:b/>
          <w:bCs/>
          <w:lang w:val="de-DE"/>
        </w:rPr>
        <w:t xml:space="preserve">Garmin Connect / </w:t>
      </w:r>
      <w:proofErr w:type="spellStart"/>
      <w:r w:rsidRPr="00F93B65">
        <w:rPr>
          <w:b/>
          <w:bCs/>
          <w:lang w:val="de-DE"/>
        </w:rPr>
        <w:t>Whoop</w:t>
      </w:r>
      <w:proofErr w:type="spellEnd"/>
      <w:r w:rsidRPr="00F93B65">
        <w:rPr>
          <w:b/>
          <w:bCs/>
          <w:lang w:val="de-DE"/>
        </w:rPr>
        <w:t xml:space="preserve"> App / Fitbit App:</w:t>
      </w:r>
      <w:r w:rsidRPr="00F93B65">
        <w:rPr>
          <w:lang w:val="de-DE"/>
        </w:rPr>
        <w:t xml:space="preserve"> Apps bekannter Fitness-Tracker-Hersteller, die ebenfalls umfassende Daten zu Schlaf, Erholung und Aktivität liefern.</w:t>
      </w:r>
    </w:p>
    <w:p w14:paraId="15446039" w14:textId="77777777" w:rsidR="006B265A" w:rsidRDefault="006B265A" w:rsidP="006B265A">
      <w:pPr>
        <w:pStyle w:val="Compact"/>
        <w:numPr>
          <w:ilvl w:val="0"/>
          <w:numId w:val="2"/>
        </w:numPr>
      </w:pPr>
      <w:proofErr w:type="spellStart"/>
      <w:r>
        <w:rPr>
          <w:b/>
          <w:bCs/>
        </w:rPr>
        <w:t>Biodynamische</w:t>
      </w:r>
      <w:proofErr w:type="spellEnd"/>
      <w:r>
        <w:rPr>
          <w:b/>
          <w:bCs/>
        </w:rPr>
        <w:t xml:space="preserve"> </w:t>
      </w:r>
      <w:proofErr w:type="spellStart"/>
      <w:r>
        <w:rPr>
          <w:b/>
          <w:bCs/>
        </w:rPr>
        <w:t>Lichtsysteme</w:t>
      </w:r>
      <w:proofErr w:type="spellEnd"/>
      <w:r>
        <w:rPr>
          <w:b/>
          <w:bCs/>
        </w:rPr>
        <w:t xml:space="preserve"> (</w:t>
      </w:r>
      <w:proofErr w:type="spellStart"/>
      <w:r>
        <w:rPr>
          <w:b/>
          <w:bCs/>
        </w:rPr>
        <w:t>Beleuchtungslösungen</w:t>
      </w:r>
      <w:proofErr w:type="spellEnd"/>
      <w:r>
        <w:rPr>
          <w:b/>
          <w:bCs/>
        </w:rPr>
        <w:t>):</w:t>
      </w:r>
    </w:p>
    <w:p w14:paraId="7B2C156A" w14:textId="0E595F09" w:rsidR="006B265A" w:rsidRPr="00F93B65" w:rsidRDefault="006B265A" w:rsidP="006B265A">
      <w:pPr>
        <w:pStyle w:val="Compact"/>
        <w:numPr>
          <w:ilvl w:val="1"/>
          <w:numId w:val="2"/>
        </w:numPr>
        <w:rPr>
          <w:lang w:val="de-DE"/>
        </w:rPr>
      </w:pPr>
      <w:r w:rsidRPr="00F93B65">
        <w:rPr>
          <w:b/>
          <w:bCs/>
          <w:lang w:val="de-DE"/>
        </w:rPr>
        <w:t xml:space="preserve">Philips Hue / </w:t>
      </w:r>
      <w:proofErr w:type="spellStart"/>
      <w:r w:rsidRPr="00F93B65">
        <w:rPr>
          <w:b/>
          <w:bCs/>
          <w:lang w:val="de-DE"/>
        </w:rPr>
        <w:t>Govee</w:t>
      </w:r>
      <w:proofErr w:type="spellEnd"/>
      <w:r w:rsidRPr="00F93B65">
        <w:rPr>
          <w:b/>
          <w:bCs/>
          <w:lang w:val="de-DE"/>
        </w:rPr>
        <w:t>:</w:t>
      </w:r>
      <w:r w:rsidRPr="00F93B65">
        <w:rPr>
          <w:lang w:val="de-DE"/>
        </w:rPr>
        <w:t xml:space="preserve"> Smarte Beleuchtungssysteme, die über Apps oder Steuerungen Farbtemperatur und Helligkeit im Tagesverlauf anpassen können, um den zirkadianen Rhythmus zu unterstützen.</w:t>
      </w:r>
    </w:p>
    <w:p w14:paraId="653E71E0" w14:textId="77777777" w:rsidR="006B265A" w:rsidRPr="00F93B65" w:rsidRDefault="006B265A" w:rsidP="006B265A">
      <w:pPr>
        <w:pStyle w:val="Compact"/>
        <w:numPr>
          <w:ilvl w:val="1"/>
          <w:numId w:val="2"/>
        </w:numPr>
        <w:rPr>
          <w:lang w:val="de-DE"/>
        </w:rPr>
      </w:pPr>
      <w:proofErr w:type="spellStart"/>
      <w:r w:rsidRPr="00F93B65">
        <w:rPr>
          <w:b/>
          <w:bCs/>
          <w:lang w:val="de-DE"/>
        </w:rPr>
        <w:t>F.lux</w:t>
      </w:r>
      <w:proofErr w:type="spellEnd"/>
      <w:r w:rsidRPr="00F93B65">
        <w:rPr>
          <w:b/>
          <w:bCs/>
          <w:lang w:val="de-DE"/>
        </w:rPr>
        <w:t xml:space="preserve"> / Iris:</w:t>
      </w:r>
      <w:r w:rsidRPr="00F93B65">
        <w:rPr>
          <w:lang w:val="de-DE"/>
        </w:rPr>
        <w:t xml:space="preserve"> Software für PC/Mac, die den Blauanteil des Bildschirms abends automatisch reduziert, um die </w:t>
      </w:r>
      <w:proofErr w:type="spellStart"/>
      <w:r w:rsidRPr="00F93B65">
        <w:rPr>
          <w:lang w:val="de-DE"/>
        </w:rPr>
        <w:t>Melatoninproduktion</w:t>
      </w:r>
      <w:proofErr w:type="spellEnd"/>
      <w:r w:rsidRPr="00F93B65">
        <w:rPr>
          <w:lang w:val="de-DE"/>
        </w:rPr>
        <w:t xml:space="preserve"> nicht zu stören.</w:t>
      </w:r>
    </w:p>
    <w:p w14:paraId="27A38DA5" w14:textId="77777777" w:rsidR="006B265A" w:rsidRPr="00F93B65" w:rsidRDefault="006B265A" w:rsidP="006B265A">
      <w:pPr>
        <w:pStyle w:val="Compact"/>
        <w:numPr>
          <w:ilvl w:val="0"/>
          <w:numId w:val="2"/>
        </w:numPr>
        <w:rPr>
          <w:lang w:val="de-DE"/>
        </w:rPr>
      </w:pPr>
      <w:proofErr w:type="spellStart"/>
      <w:r w:rsidRPr="00F93B65">
        <w:rPr>
          <w:b/>
          <w:bCs/>
          <w:lang w:val="de-DE"/>
        </w:rPr>
        <w:t>Continuous</w:t>
      </w:r>
      <w:proofErr w:type="spellEnd"/>
      <w:r w:rsidRPr="00F93B65">
        <w:rPr>
          <w:b/>
          <w:bCs/>
          <w:lang w:val="de-DE"/>
        </w:rPr>
        <w:t xml:space="preserve"> Glucose Monitoring (CGM) Apps (für Ernährungsoptimierung):</w:t>
      </w:r>
    </w:p>
    <w:p w14:paraId="487DC2AA" w14:textId="77777777" w:rsidR="006B265A" w:rsidRDefault="006B265A" w:rsidP="006B265A">
      <w:pPr>
        <w:pStyle w:val="Compact"/>
        <w:numPr>
          <w:ilvl w:val="1"/>
          <w:numId w:val="2"/>
        </w:numPr>
      </w:pPr>
      <w:r w:rsidRPr="00F93B65">
        <w:rPr>
          <w:b/>
          <w:bCs/>
          <w:lang w:val="de-DE"/>
        </w:rPr>
        <w:t xml:space="preserve">Abbott </w:t>
      </w:r>
      <w:proofErr w:type="spellStart"/>
      <w:r w:rsidRPr="00F93B65">
        <w:rPr>
          <w:b/>
          <w:bCs/>
          <w:lang w:val="de-DE"/>
        </w:rPr>
        <w:t>FreeStyle</w:t>
      </w:r>
      <w:proofErr w:type="spellEnd"/>
      <w:r w:rsidRPr="00F93B65">
        <w:rPr>
          <w:b/>
          <w:bCs/>
          <w:lang w:val="de-DE"/>
        </w:rPr>
        <w:t xml:space="preserve"> Libre App / </w:t>
      </w:r>
      <w:proofErr w:type="spellStart"/>
      <w:r w:rsidRPr="00F93B65">
        <w:rPr>
          <w:b/>
          <w:bCs/>
          <w:lang w:val="de-DE"/>
        </w:rPr>
        <w:t>Dexcom</w:t>
      </w:r>
      <w:proofErr w:type="spellEnd"/>
      <w:r w:rsidRPr="00F93B65">
        <w:rPr>
          <w:b/>
          <w:bCs/>
          <w:lang w:val="de-DE"/>
        </w:rPr>
        <w:t xml:space="preserve"> G6 App:</w:t>
      </w:r>
      <w:r w:rsidRPr="00F93B65">
        <w:rPr>
          <w:lang w:val="de-DE"/>
        </w:rPr>
        <w:t xml:space="preserve"> Apps, die mit den jeweiligen CGM-Sensoren kommunizieren und Echtzeit-Blutzuckerwerte visualisieren. </w:t>
      </w:r>
      <w:proofErr w:type="spellStart"/>
      <w:r>
        <w:t>Ermöglichen</w:t>
      </w:r>
      <w:proofErr w:type="spellEnd"/>
      <w:r>
        <w:t xml:space="preserve"> </w:t>
      </w:r>
      <w:proofErr w:type="spellStart"/>
      <w:r>
        <w:t>eine</w:t>
      </w:r>
      <w:proofErr w:type="spellEnd"/>
      <w:r>
        <w:t xml:space="preserve"> </w:t>
      </w:r>
      <w:proofErr w:type="spellStart"/>
      <w:r>
        <w:t>direkte</w:t>
      </w:r>
      <w:proofErr w:type="spellEnd"/>
      <w:r>
        <w:t xml:space="preserve"> </w:t>
      </w:r>
      <w:proofErr w:type="spellStart"/>
      <w:r>
        <w:t>Rückmeldung</w:t>
      </w:r>
      <w:proofErr w:type="spellEnd"/>
      <w:r>
        <w:t xml:space="preserve"> auf </w:t>
      </w:r>
      <w:proofErr w:type="spellStart"/>
      <w:r>
        <w:t>Essgewohnheiten</w:t>
      </w:r>
      <w:proofErr w:type="spellEnd"/>
      <w:r>
        <w:t>.</w:t>
      </w:r>
    </w:p>
    <w:p w14:paraId="1BA1D7CA" w14:textId="77777777" w:rsidR="006B265A" w:rsidRPr="00F93B65" w:rsidRDefault="006B265A" w:rsidP="006B265A">
      <w:pPr>
        <w:pStyle w:val="Compact"/>
        <w:numPr>
          <w:ilvl w:val="1"/>
          <w:numId w:val="2"/>
        </w:numPr>
        <w:rPr>
          <w:lang w:val="de-DE"/>
        </w:rPr>
      </w:pPr>
      <w:r w:rsidRPr="00F93B65">
        <w:rPr>
          <w:b/>
          <w:bCs/>
          <w:lang w:val="de-DE"/>
        </w:rPr>
        <w:t xml:space="preserve">Nutritional Tracking Apps (z.B. </w:t>
      </w:r>
      <w:proofErr w:type="spellStart"/>
      <w:r w:rsidRPr="00F93B65">
        <w:rPr>
          <w:b/>
          <w:bCs/>
          <w:lang w:val="de-DE"/>
        </w:rPr>
        <w:t>MyFitnessPal</w:t>
      </w:r>
      <w:proofErr w:type="spellEnd"/>
      <w:r w:rsidRPr="00F93B65">
        <w:rPr>
          <w:b/>
          <w:bCs/>
          <w:lang w:val="de-DE"/>
        </w:rPr>
        <w:t>, YAZIO):</w:t>
      </w:r>
      <w:r w:rsidRPr="00F93B65">
        <w:rPr>
          <w:lang w:val="de-DE"/>
        </w:rPr>
        <w:t xml:space="preserve"> Können in Kombination mit CGM-Daten genutzt werden, um die Makronährstoffverteilung zu optimieren und Blutzuckerspitzen zu vermeiden.</w:t>
      </w:r>
    </w:p>
    <w:p w14:paraId="2AE026AB" w14:textId="77777777" w:rsidR="006B265A" w:rsidRDefault="006B265A" w:rsidP="006B265A">
      <w:pPr>
        <w:pStyle w:val="Compact"/>
        <w:numPr>
          <w:ilvl w:val="0"/>
          <w:numId w:val="2"/>
        </w:numPr>
      </w:pPr>
      <w:r>
        <w:rPr>
          <w:b/>
          <w:bCs/>
        </w:rPr>
        <w:t>Biofeedback-</w:t>
      </w:r>
      <w:proofErr w:type="spellStart"/>
      <w:r>
        <w:rPr>
          <w:b/>
          <w:bCs/>
        </w:rPr>
        <w:t>Anwendungen</w:t>
      </w:r>
      <w:proofErr w:type="spellEnd"/>
      <w:r>
        <w:rPr>
          <w:b/>
          <w:bCs/>
        </w:rPr>
        <w:t xml:space="preserve"> (</w:t>
      </w:r>
      <w:proofErr w:type="spellStart"/>
      <w:r>
        <w:rPr>
          <w:b/>
          <w:bCs/>
        </w:rPr>
        <w:t>zur</w:t>
      </w:r>
      <w:proofErr w:type="spellEnd"/>
      <w:r>
        <w:rPr>
          <w:b/>
          <w:bCs/>
        </w:rPr>
        <w:t xml:space="preserve"> </w:t>
      </w:r>
      <w:proofErr w:type="spellStart"/>
      <w:r>
        <w:rPr>
          <w:b/>
          <w:bCs/>
        </w:rPr>
        <w:t>Stressregulation</w:t>
      </w:r>
      <w:proofErr w:type="spellEnd"/>
      <w:r>
        <w:rPr>
          <w:b/>
          <w:bCs/>
        </w:rPr>
        <w:t>):</w:t>
      </w:r>
    </w:p>
    <w:p w14:paraId="74383021" w14:textId="77777777" w:rsidR="006B265A" w:rsidRPr="00F93B65" w:rsidRDefault="006B265A" w:rsidP="006B265A">
      <w:pPr>
        <w:pStyle w:val="Compact"/>
        <w:numPr>
          <w:ilvl w:val="1"/>
          <w:numId w:val="2"/>
        </w:numPr>
        <w:rPr>
          <w:lang w:val="de-DE"/>
        </w:rPr>
      </w:pPr>
      <w:proofErr w:type="spellStart"/>
      <w:r w:rsidRPr="00F93B65">
        <w:rPr>
          <w:b/>
          <w:bCs/>
          <w:lang w:val="de-DE"/>
        </w:rPr>
        <w:lastRenderedPageBreak/>
        <w:t>HeartMath</w:t>
      </w:r>
      <w:proofErr w:type="spellEnd"/>
      <w:r w:rsidRPr="00F93B65">
        <w:rPr>
          <w:b/>
          <w:bCs/>
          <w:lang w:val="de-DE"/>
        </w:rPr>
        <w:t xml:space="preserve"> App (mit Sensor):</w:t>
      </w:r>
      <w:r w:rsidRPr="00F93B65">
        <w:rPr>
          <w:lang w:val="de-DE"/>
        </w:rPr>
        <w:t xml:space="preserve"> Bietet angeleitetes Biofeedback-Training zur Verbesserung der HRV und Stressresistenz.</w:t>
      </w:r>
    </w:p>
    <w:p w14:paraId="2A9B632B" w14:textId="77777777" w:rsidR="006B265A" w:rsidRPr="00F93B65" w:rsidRDefault="006B265A" w:rsidP="006B265A">
      <w:pPr>
        <w:pStyle w:val="Compact"/>
        <w:numPr>
          <w:ilvl w:val="1"/>
          <w:numId w:val="2"/>
        </w:numPr>
        <w:rPr>
          <w:lang w:val="de-DE"/>
        </w:rPr>
      </w:pPr>
      <w:r w:rsidRPr="00F93B65">
        <w:rPr>
          <w:b/>
          <w:bCs/>
          <w:lang w:val="de-DE"/>
        </w:rPr>
        <w:t xml:space="preserve">Muse </w:t>
      </w:r>
      <w:proofErr w:type="spellStart"/>
      <w:r w:rsidRPr="00F93B65">
        <w:rPr>
          <w:b/>
          <w:bCs/>
          <w:lang w:val="de-DE"/>
        </w:rPr>
        <w:t>Headband</w:t>
      </w:r>
      <w:proofErr w:type="spellEnd"/>
      <w:r w:rsidRPr="00F93B65">
        <w:rPr>
          <w:b/>
          <w:bCs/>
          <w:lang w:val="de-DE"/>
        </w:rPr>
        <w:t xml:space="preserve"> App:</w:t>
      </w:r>
      <w:r w:rsidRPr="00F93B65">
        <w:rPr>
          <w:lang w:val="de-DE"/>
        </w:rPr>
        <w:t xml:space="preserve"> Verwendet EEG-Biofeedback für Meditation und Konzentrationstraining.</w:t>
      </w:r>
    </w:p>
    <w:p w14:paraId="263821CB" w14:textId="77777777" w:rsidR="006B265A" w:rsidRDefault="006B265A" w:rsidP="006B265A">
      <w:pPr>
        <w:pStyle w:val="Compact"/>
        <w:numPr>
          <w:ilvl w:val="1"/>
          <w:numId w:val="2"/>
        </w:numPr>
        <w:rPr>
          <w:lang w:val="de-DE"/>
        </w:rPr>
      </w:pPr>
      <w:r w:rsidRPr="00F93B65">
        <w:rPr>
          <w:b/>
          <w:bCs/>
          <w:lang w:val="de-DE"/>
        </w:rPr>
        <w:t>Atemübungs-Apps:</w:t>
      </w:r>
      <w:r w:rsidRPr="00F93B65">
        <w:rPr>
          <w:lang w:val="de-DE"/>
        </w:rPr>
        <w:t xml:space="preserve"> Viele Meditations- und Achtsamkeits-Apps (z.B. Calm, </w:t>
      </w:r>
      <w:proofErr w:type="spellStart"/>
      <w:r w:rsidRPr="00F93B65">
        <w:rPr>
          <w:lang w:val="de-DE"/>
        </w:rPr>
        <w:t>Headspace</w:t>
      </w:r>
      <w:proofErr w:type="spellEnd"/>
      <w:r w:rsidRPr="00F93B65">
        <w:rPr>
          <w:lang w:val="de-DE"/>
        </w:rPr>
        <w:t>) bieten geführte Atemübungen wie “Box-</w:t>
      </w:r>
      <w:proofErr w:type="spellStart"/>
      <w:r w:rsidRPr="00F93B65">
        <w:rPr>
          <w:lang w:val="de-DE"/>
        </w:rPr>
        <w:t>Breathing</w:t>
      </w:r>
      <w:proofErr w:type="spellEnd"/>
      <w:r w:rsidRPr="00F93B65">
        <w:rPr>
          <w:lang w:val="de-DE"/>
        </w:rPr>
        <w:t>” an.</w:t>
      </w:r>
    </w:p>
    <w:p w14:paraId="527532ED" w14:textId="77777777" w:rsidR="006B265A" w:rsidRPr="00F93B65" w:rsidRDefault="006B265A" w:rsidP="006B265A">
      <w:pPr>
        <w:pStyle w:val="Compact"/>
        <w:rPr>
          <w:lang w:val="de-DE"/>
        </w:rPr>
      </w:pPr>
    </w:p>
    <w:p w14:paraId="752F8131" w14:textId="77777777" w:rsidR="006B265A" w:rsidRDefault="006B265A" w:rsidP="006B265A">
      <w:pPr>
        <w:pStyle w:val="berschrift2"/>
      </w:pPr>
      <w:bookmarkStart w:id="36" w:name="wichtige-lektüre-informationsquellen"/>
      <w:bookmarkStart w:id="37" w:name="_Toc220094496"/>
      <w:bookmarkEnd w:id="34"/>
      <w:r>
        <w:t>2. Wichtige Lektüre &amp; Informationsquellen</w:t>
      </w:r>
      <w:bookmarkEnd w:id="37"/>
    </w:p>
    <w:p w14:paraId="3A7C1F80" w14:textId="77777777" w:rsidR="006B265A" w:rsidRPr="00F93B65" w:rsidRDefault="006B265A" w:rsidP="006B265A">
      <w:pPr>
        <w:pStyle w:val="Compact"/>
        <w:numPr>
          <w:ilvl w:val="0"/>
          <w:numId w:val="2"/>
        </w:numPr>
        <w:rPr>
          <w:lang w:val="de-DE"/>
        </w:rPr>
      </w:pPr>
      <w:r w:rsidRPr="00F93B65">
        <w:rPr>
          <w:b/>
          <w:bCs/>
          <w:lang w:val="de-DE"/>
        </w:rPr>
        <w:t>Deutsche Sporthochschule Köln (Projektseite “eSport Studie”):</w:t>
      </w:r>
      <w:r w:rsidRPr="00F93B65">
        <w:rPr>
          <w:lang w:val="de-DE"/>
        </w:rPr>
        <w:t xml:space="preserve"> Bietet aktuelle Forschungsergebnisse und Berichte zur Gamer-Gesundheit (URL: </w:t>
      </w:r>
      <w:hyperlink r:id="rId10">
        <w:r w:rsidRPr="00F93B65">
          <w:rPr>
            <w:rStyle w:val="Hyperlink"/>
            <w:lang w:val="de-DE"/>
          </w:rPr>
          <w:t>https://www.dshs-koeln.de/vis/forschung/projekte/esport/</w:t>
        </w:r>
      </w:hyperlink>
      <w:r w:rsidRPr="00F93B65">
        <w:rPr>
          <w:lang w:val="de-DE"/>
        </w:rPr>
        <w:t>).</w:t>
      </w:r>
    </w:p>
    <w:p w14:paraId="46D13E27" w14:textId="77777777" w:rsidR="006B265A" w:rsidRPr="00F93B65" w:rsidRDefault="006B265A" w:rsidP="006B265A">
      <w:pPr>
        <w:pStyle w:val="Compact"/>
        <w:numPr>
          <w:ilvl w:val="0"/>
          <w:numId w:val="2"/>
        </w:numPr>
        <w:rPr>
          <w:lang w:val="de-DE"/>
        </w:rPr>
      </w:pPr>
      <w:r w:rsidRPr="00F93B65">
        <w:rPr>
          <w:b/>
          <w:bCs/>
          <w:lang w:val="de-DE"/>
        </w:rPr>
        <w:t>Barmer Krankenkasse (“E-Sport und Gesundheit”):</w:t>
      </w:r>
      <w:r w:rsidRPr="00F93B65">
        <w:rPr>
          <w:lang w:val="de-DE"/>
        </w:rPr>
        <w:t xml:space="preserve"> Praxisnahe Ratgeber zu Ernährung, Bewegung und mentaler Fitness für E-Sportler (URL: </w:t>
      </w:r>
      <w:hyperlink r:id="rId11">
        <w:r w:rsidRPr="00F93B65">
          <w:rPr>
            <w:rStyle w:val="Hyperlink"/>
            <w:lang w:val="de-DE"/>
          </w:rPr>
          <w:t>https://www.barmer.de/gesundheit-verstehen/sport/e-sport</w:t>
        </w:r>
      </w:hyperlink>
      <w:r w:rsidRPr="00F93B65">
        <w:rPr>
          <w:lang w:val="de-DE"/>
        </w:rPr>
        <w:t>).</w:t>
      </w:r>
    </w:p>
    <w:bookmarkEnd w:id="2"/>
    <w:bookmarkEnd w:id="36"/>
    <w:p w14:paraId="0D48226E" w14:textId="77777777" w:rsidR="006B265A" w:rsidRDefault="006B265A" w:rsidP="006B265A">
      <w:pPr>
        <w:rPr>
          <w:rFonts w:asciiTheme="majorHAnsi" w:eastAsiaTheme="majorEastAsia" w:hAnsiTheme="majorHAnsi" w:cstheme="majorBidi"/>
          <w:color w:val="365F91" w:themeColor="accent1" w:themeShade="BF"/>
          <w:sz w:val="40"/>
          <w:szCs w:val="40"/>
          <w:lang w:val="de-DE"/>
        </w:rPr>
      </w:pPr>
      <w:r>
        <w:rPr>
          <w:lang w:val="de-DE"/>
        </w:rPr>
        <w:br w:type="page"/>
      </w:r>
    </w:p>
    <w:p w14:paraId="235D889D" w14:textId="664B58F7" w:rsidR="006B265A" w:rsidRPr="00F93B65" w:rsidRDefault="006B265A" w:rsidP="006B265A">
      <w:pPr>
        <w:pStyle w:val="berschrift1"/>
        <w:rPr>
          <w:lang w:val="de-DE"/>
        </w:rPr>
      </w:pPr>
      <w:bookmarkStart w:id="38" w:name="_Toc220094497"/>
      <w:r w:rsidRPr="00F93B65">
        <w:rPr>
          <w:lang w:val="de-DE"/>
        </w:rPr>
        <w:lastRenderedPageBreak/>
        <w:t>Hilfsmittelverzeichnis</w:t>
      </w:r>
      <w:bookmarkEnd w:id="38"/>
    </w:p>
    <w:p w14:paraId="26469904" w14:textId="77777777" w:rsidR="006B265A" w:rsidRDefault="006B265A" w:rsidP="006B265A">
      <w:pPr>
        <w:pStyle w:val="berschrift2"/>
      </w:pPr>
      <w:bookmarkStart w:id="39" w:name="recherche-und-wissensmanagement"/>
      <w:bookmarkStart w:id="40" w:name="_Toc220094498"/>
      <w:r>
        <w:t>1. Recherche und Wissensmanagement</w:t>
      </w:r>
      <w:bookmarkEnd w:id="40"/>
    </w:p>
    <w:p w14:paraId="7D68F88E" w14:textId="77777777" w:rsidR="006B265A" w:rsidRDefault="006B265A" w:rsidP="006B265A">
      <w:pPr>
        <w:pStyle w:val="Compact"/>
        <w:numPr>
          <w:ilvl w:val="0"/>
          <w:numId w:val="2"/>
        </w:numPr>
      </w:pPr>
      <w:r>
        <w:rPr>
          <w:b/>
          <w:bCs/>
        </w:rPr>
        <w:t>Obsidian:</w:t>
      </w:r>
    </w:p>
    <w:p w14:paraId="3F145214" w14:textId="513DB289" w:rsidR="006B265A" w:rsidRPr="00F93B65" w:rsidRDefault="006B265A" w:rsidP="006B265A">
      <w:pPr>
        <w:pStyle w:val="Compact"/>
        <w:numPr>
          <w:ilvl w:val="1"/>
          <w:numId w:val="2"/>
        </w:numPr>
        <w:rPr>
          <w:lang w:val="de-DE"/>
        </w:rPr>
      </w:pPr>
      <w:r w:rsidRPr="00F93B65">
        <w:rPr>
          <w:b/>
          <w:bCs/>
          <w:lang w:val="de-DE"/>
        </w:rPr>
        <w:t>Zweck:</w:t>
      </w:r>
      <w:r w:rsidRPr="00F93B65">
        <w:rPr>
          <w:lang w:val="de-DE"/>
        </w:rPr>
        <w:t xml:space="preserve"> Diente als zentrales </w:t>
      </w:r>
      <w:r w:rsidR="000947EA">
        <w:rPr>
          <w:lang w:val="de-DE"/>
        </w:rPr>
        <w:t>Notizprogramm</w:t>
      </w:r>
      <w:r w:rsidRPr="00F93B65">
        <w:rPr>
          <w:lang w:val="de-DE"/>
        </w:rPr>
        <w:t xml:space="preserve"> für das gesamte Projekt. Alle Notizen, Rechercheergebnisse, Skriptentwürfe und die Projektstruktur wurden in diesem </w:t>
      </w:r>
      <w:r w:rsidR="000947EA">
        <w:rPr>
          <w:lang w:val="de-DE"/>
        </w:rPr>
        <w:t>Programm</w:t>
      </w:r>
      <w:r w:rsidRPr="00F93B65">
        <w:rPr>
          <w:lang w:val="de-DE"/>
        </w:rPr>
        <w:t xml:space="preserve"> verwaltet.</w:t>
      </w:r>
    </w:p>
    <w:p w14:paraId="099D91BA" w14:textId="77777777" w:rsidR="006B265A" w:rsidRPr="00F93B65" w:rsidRDefault="006B265A" w:rsidP="006B265A">
      <w:pPr>
        <w:pStyle w:val="Compact"/>
        <w:numPr>
          <w:ilvl w:val="1"/>
          <w:numId w:val="2"/>
        </w:numPr>
        <w:rPr>
          <w:lang w:val="de-DE"/>
        </w:rPr>
      </w:pPr>
      <w:r w:rsidRPr="00F93B65">
        <w:rPr>
          <w:b/>
          <w:bCs/>
          <w:lang w:val="de-DE"/>
        </w:rPr>
        <w:t>Anwendung:</w:t>
      </w:r>
      <w:r w:rsidRPr="00F93B65">
        <w:rPr>
          <w:lang w:val="de-DE"/>
        </w:rPr>
        <w:t xml:space="preserve"> Vernetzung von Ideen, Verlinkung von Quellen, Erstellung von Gliederungen und Speicherung von Rohdaten.</w:t>
      </w:r>
    </w:p>
    <w:p w14:paraId="7CEC327B" w14:textId="61ECFF2D" w:rsidR="006B265A" w:rsidRDefault="00D96FBE" w:rsidP="006B265A">
      <w:pPr>
        <w:pStyle w:val="Compact"/>
        <w:numPr>
          <w:ilvl w:val="0"/>
          <w:numId w:val="2"/>
        </w:numPr>
      </w:pPr>
      <w:r>
        <w:rPr>
          <w:b/>
          <w:bCs/>
        </w:rPr>
        <w:t>Zotero</w:t>
      </w:r>
    </w:p>
    <w:p w14:paraId="7A3E2263" w14:textId="6B6A2F1F" w:rsidR="00D96FBE" w:rsidRDefault="006B265A" w:rsidP="00D96FBE">
      <w:pPr>
        <w:pStyle w:val="Compact"/>
        <w:numPr>
          <w:ilvl w:val="1"/>
          <w:numId w:val="2"/>
        </w:numPr>
        <w:rPr>
          <w:lang w:val="de-DE"/>
        </w:rPr>
      </w:pPr>
      <w:r w:rsidRPr="00F93B65">
        <w:rPr>
          <w:b/>
          <w:bCs/>
          <w:lang w:val="de-DE"/>
        </w:rPr>
        <w:t>Zweck:</w:t>
      </w:r>
      <w:r w:rsidRPr="00F93B65">
        <w:rPr>
          <w:lang w:val="de-DE"/>
        </w:rPr>
        <w:t xml:space="preserve"> Fundament der wissenschaftlichen Recherche und effiziente Verwaltung der Quellen (PubMed, Google Scholar, </w:t>
      </w:r>
      <w:proofErr w:type="spellStart"/>
      <w:r w:rsidRPr="00F93B65">
        <w:rPr>
          <w:lang w:val="de-DE"/>
        </w:rPr>
        <w:t>ScienceDirect</w:t>
      </w:r>
      <w:proofErr w:type="spellEnd"/>
      <w:r w:rsidRPr="00F93B65">
        <w:rPr>
          <w:lang w:val="de-DE"/>
        </w:rPr>
        <w:t>).</w:t>
      </w:r>
    </w:p>
    <w:p w14:paraId="47A72F33" w14:textId="77777777" w:rsidR="00D96FBE" w:rsidRPr="00D96FBE" w:rsidRDefault="00D96FBE" w:rsidP="00D96FBE">
      <w:pPr>
        <w:pStyle w:val="Compact"/>
        <w:rPr>
          <w:lang w:val="de-DE"/>
        </w:rPr>
      </w:pPr>
    </w:p>
    <w:p w14:paraId="63C6D429" w14:textId="77777777" w:rsidR="006B265A" w:rsidRDefault="006B265A" w:rsidP="006B265A">
      <w:pPr>
        <w:pStyle w:val="berschrift2"/>
      </w:pPr>
      <w:bookmarkStart w:id="41" w:name="skript--und-texterstellung"/>
      <w:bookmarkStart w:id="42" w:name="_Toc220094499"/>
      <w:bookmarkEnd w:id="39"/>
      <w:r>
        <w:t>2. Skript- und Texterstellung</w:t>
      </w:r>
      <w:bookmarkEnd w:id="42"/>
    </w:p>
    <w:p w14:paraId="5296D824" w14:textId="45593AEC" w:rsidR="00D96FBE" w:rsidRPr="00D96FBE" w:rsidRDefault="006B265A" w:rsidP="00D96FBE">
      <w:pPr>
        <w:pStyle w:val="Compact"/>
        <w:numPr>
          <w:ilvl w:val="0"/>
          <w:numId w:val="2"/>
        </w:numPr>
        <w:rPr>
          <w:lang w:val="de-DE"/>
        </w:rPr>
      </w:pPr>
      <w:r w:rsidRPr="00F93B65">
        <w:rPr>
          <w:b/>
          <w:bCs/>
          <w:lang w:val="de-DE"/>
        </w:rPr>
        <w:t>Gemini:</w:t>
      </w:r>
      <w:r w:rsidRPr="00F93B65">
        <w:rPr>
          <w:lang w:val="de-DE"/>
        </w:rPr>
        <w:t xml:space="preserve"> KI-gestützter Assistent zur Unterstützung bei Formulierung, Strukturierung und als Sparring-Partner für logische Überprüfungen.</w:t>
      </w:r>
      <w:r w:rsidR="00D96FBE">
        <w:rPr>
          <w:lang w:val="de-DE"/>
        </w:rPr>
        <w:br/>
      </w:r>
    </w:p>
    <w:p w14:paraId="6A431240" w14:textId="77777777" w:rsidR="006B265A" w:rsidRDefault="006B265A" w:rsidP="006B265A">
      <w:pPr>
        <w:pStyle w:val="berschrift2"/>
      </w:pPr>
      <w:bookmarkStart w:id="43" w:name="audio-produktion"/>
      <w:bookmarkStart w:id="44" w:name="_Toc220094500"/>
      <w:bookmarkEnd w:id="41"/>
      <w:r>
        <w:t>3. Audio-Produktion</w:t>
      </w:r>
      <w:bookmarkEnd w:id="44"/>
    </w:p>
    <w:p w14:paraId="2A2004D5" w14:textId="77777777" w:rsidR="006B265A" w:rsidRDefault="006B265A" w:rsidP="006B265A">
      <w:pPr>
        <w:pStyle w:val="Compact"/>
        <w:numPr>
          <w:ilvl w:val="0"/>
          <w:numId w:val="2"/>
        </w:numPr>
      </w:pPr>
      <w:r>
        <w:rPr>
          <w:b/>
          <w:bCs/>
        </w:rPr>
        <w:t>Adobe Podcast Editor (https://podcast.adobe.com/):</w:t>
      </w:r>
    </w:p>
    <w:p w14:paraId="29662237" w14:textId="77777777" w:rsidR="006B265A" w:rsidRPr="00F93B65" w:rsidRDefault="006B265A" w:rsidP="006B265A">
      <w:pPr>
        <w:pStyle w:val="Compact"/>
        <w:numPr>
          <w:ilvl w:val="1"/>
          <w:numId w:val="2"/>
        </w:numPr>
        <w:rPr>
          <w:lang w:val="de-DE"/>
        </w:rPr>
      </w:pPr>
      <w:r w:rsidRPr="00F93B65">
        <w:rPr>
          <w:b/>
          <w:bCs/>
          <w:lang w:val="de-DE"/>
        </w:rPr>
        <w:t>Zweck:</w:t>
      </w:r>
      <w:r w:rsidRPr="00F93B65">
        <w:rPr>
          <w:lang w:val="de-DE"/>
        </w:rPr>
        <w:t xml:space="preserve"> KI-gestützter Schnitt und Audio-Verbesserung (“</w:t>
      </w:r>
      <w:proofErr w:type="spellStart"/>
      <w:r w:rsidRPr="00F93B65">
        <w:rPr>
          <w:lang w:val="de-DE"/>
        </w:rPr>
        <w:t>Enhance</w:t>
      </w:r>
      <w:proofErr w:type="spellEnd"/>
      <w:r w:rsidRPr="00F93B65">
        <w:rPr>
          <w:lang w:val="de-DE"/>
        </w:rPr>
        <w:t xml:space="preserve"> Speech”) zur Sicherstellung professioneller Studioqualität.</w:t>
      </w:r>
    </w:p>
    <w:p w14:paraId="4E3B72B8" w14:textId="77777777" w:rsidR="006B265A" w:rsidRPr="00F93B65" w:rsidRDefault="006B265A" w:rsidP="006B265A">
      <w:pPr>
        <w:pStyle w:val="Compact"/>
        <w:numPr>
          <w:ilvl w:val="0"/>
          <w:numId w:val="2"/>
        </w:numPr>
        <w:rPr>
          <w:lang w:val="de-DE"/>
        </w:rPr>
      </w:pPr>
      <w:r w:rsidRPr="00F93B65">
        <w:rPr>
          <w:b/>
          <w:bCs/>
          <w:lang w:val="de-DE"/>
        </w:rPr>
        <w:t>Audacity:</w:t>
      </w:r>
      <w:r w:rsidRPr="00F93B65">
        <w:rPr>
          <w:lang w:val="de-DE"/>
        </w:rPr>
        <w:t xml:space="preserve"> Aufnahme und finales Mastering der Sprachspuren.</w:t>
      </w:r>
    </w:p>
    <w:p w14:paraId="59ACD568" w14:textId="77777777" w:rsidR="006B265A" w:rsidRPr="00F93B65" w:rsidRDefault="006B265A" w:rsidP="006B265A">
      <w:pPr>
        <w:pStyle w:val="Compact"/>
        <w:numPr>
          <w:ilvl w:val="0"/>
          <w:numId w:val="2"/>
        </w:numPr>
        <w:rPr>
          <w:lang w:val="de-DE"/>
        </w:rPr>
      </w:pPr>
      <w:r w:rsidRPr="00F93B65">
        <w:rPr>
          <w:b/>
          <w:bCs/>
          <w:lang w:val="de-DE"/>
        </w:rPr>
        <w:t>Eleven Labs:</w:t>
      </w:r>
      <w:r w:rsidRPr="00F93B65">
        <w:rPr>
          <w:lang w:val="de-DE"/>
        </w:rPr>
        <w:t xml:space="preserve"> Generierung spezifischer KI-</w:t>
      </w:r>
      <w:proofErr w:type="spellStart"/>
      <w:r w:rsidRPr="00F93B65">
        <w:rPr>
          <w:lang w:val="de-DE"/>
        </w:rPr>
        <w:t>Soundbites</w:t>
      </w:r>
      <w:proofErr w:type="spellEnd"/>
      <w:r w:rsidRPr="00F93B65">
        <w:rPr>
          <w:lang w:val="de-DE"/>
        </w:rPr>
        <w:t xml:space="preserve"> zur Ergänzung </w:t>
      </w:r>
      <w:proofErr w:type="gramStart"/>
      <w:r w:rsidRPr="00F93B65">
        <w:rPr>
          <w:lang w:val="de-DE"/>
        </w:rPr>
        <w:t>des Podcasts</w:t>
      </w:r>
      <w:proofErr w:type="gramEnd"/>
      <w:r w:rsidRPr="00F93B65">
        <w:rPr>
          <w:lang w:val="de-DE"/>
        </w:rPr>
        <w:t>.</w:t>
      </w:r>
    </w:p>
    <w:p w14:paraId="5683EB72" w14:textId="77777777" w:rsidR="006B265A" w:rsidRPr="00F93B65" w:rsidRDefault="006B265A" w:rsidP="006B265A">
      <w:pPr>
        <w:pStyle w:val="Compact"/>
        <w:numPr>
          <w:ilvl w:val="0"/>
          <w:numId w:val="2"/>
        </w:numPr>
        <w:rPr>
          <w:lang w:val="de-DE"/>
        </w:rPr>
      </w:pPr>
      <w:r w:rsidRPr="00F93B65">
        <w:rPr>
          <w:b/>
          <w:bCs/>
          <w:lang w:val="de-DE"/>
        </w:rPr>
        <w:t>Hardware:</w:t>
      </w:r>
      <w:r w:rsidRPr="00F93B65">
        <w:rPr>
          <w:lang w:val="de-DE"/>
        </w:rPr>
        <w:t xml:space="preserve"> Sennheiser Mikrofon-Setup zur hochwertigen Audio-Erfassung.</w:t>
      </w:r>
    </w:p>
    <w:p w14:paraId="1DEC4723" w14:textId="77777777" w:rsidR="006B265A" w:rsidRDefault="006B265A" w:rsidP="006B265A">
      <w:pPr>
        <w:rPr>
          <w:lang w:val="de-DE"/>
        </w:rPr>
      </w:pPr>
      <w:r>
        <w:rPr>
          <w:lang w:val="de-DE"/>
        </w:rPr>
        <w:br w:type="page"/>
      </w:r>
    </w:p>
    <w:p w14:paraId="0581AF4D" w14:textId="2B8408FB" w:rsidR="006B265A" w:rsidRPr="00F93B65" w:rsidRDefault="000947EA" w:rsidP="006B265A">
      <w:pPr>
        <w:pStyle w:val="berschrift1"/>
        <w:rPr>
          <w:lang w:val="de-DE"/>
        </w:rPr>
      </w:pPr>
      <w:bookmarkStart w:id="45" w:name="quellenverzeichnis-apa-7-format"/>
      <w:bookmarkStart w:id="46" w:name="_Toc220094501"/>
      <w:r>
        <w:rPr>
          <w:lang w:val="de-DE"/>
        </w:rPr>
        <w:lastRenderedPageBreak/>
        <w:t>Literaturverzeichnis</w:t>
      </w:r>
      <w:bookmarkEnd w:id="46"/>
    </w:p>
    <w:p w14:paraId="5B2EC79B" w14:textId="77777777" w:rsidR="006B265A" w:rsidRPr="00F93B65" w:rsidRDefault="006B265A" w:rsidP="006B265A">
      <w:pPr>
        <w:pStyle w:val="FirstParagraph"/>
        <w:rPr>
          <w:lang w:val="de-DE"/>
        </w:rPr>
      </w:pPr>
      <w:r w:rsidRPr="00F93B65">
        <w:rPr>
          <w:lang w:val="de-DE"/>
        </w:rPr>
        <w:t xml:space="preserve">Barmer. (o. D.). </w:t>
      </w:r>
      <w:r w:rsidRPr="00F93B65">
        <w:rPr>
          <w:i/>
          <w:iCs/>
          <w:lang w:val="de-DE"/>
        </w:rPr>
        <w:t>E-Sport und Gesundheit</w:t>
      </w:r>
      <w:r w:rsidRPr="00F93B65">
        <w:rPr>
          <w:lang w:val="de-DE"/>
        </w:rPr>
        <w:t>. Abgerufen am 23. Januar 2026, von https://www.barmer.de/gesundheit-verstehen/sport/e-sport</w:t>
      </w:r>
    </w:p>
    <w:p w14:paraId="2CAC6CB6" w14:textId="77777777" w:rsidR="006B265A" w:rsidRPr="00F93B65" w:rsidRDefault="006B265A" w:rsidP="006B265A">
      <w:pPr>
        <w:pStyle w:val="Textkrper"/>
        <w:rPr>
          <w:lang w:val="de-DE"/>
        </w:rPr>
      </w:pPr>
      <w:r w:rsidRPr="00F93B65">
        <w:rPr>
          <w:lang w:val="de-DE"/>
        </w:rPr>
        <w:t xml:space="preserve">Deutsche Sporthochschule Köln. (2023). </w:t>
      </w:r>
      <w:r w:rsidRPr="00F93B65">
        <w:rPr>
          <w:i/>
          <w:iCs/>
          <w:lang w:val="de-DE"/>
        </w:rPr>
        <w:t>eSport Studie</w:t>
      </w:r>
      <w:r w:rsidRPr="00F93B65">
        <w:rPr>
          <w:lang w:val="de-DE"/>
        </w:rPr>
        <w:t>. Abgerufen am 23. Januar 2026, von https://www.dshs-koeln.de/vis/forschung/projekte/esport/</w:t>
      </w:r>
    </w:p>
    <w:p w14:paraId="6DD34F11" w14:textId="77777777" w:rsidR="006B265A" w:rsidRDefault="006B265A" w:rsidP="006B265A">
      <w:pPr>
        <w:pStyle w:val="Textkrper"/>
      </w:pPr>
      <w:r w:rsidRPr="00F93B65">
        <w:rPr>
          <w:lang w:val="de-DE"/>
        </w:rPr>
        <w:t xml:space="preserve">DiFrancisco-Donoghue, J., Balentine, J., Schmidt, G., &amp; Zwibel, H. (2019). </w:t>
      </w:r>
      <w:r>
        <w:t xml:space="preserve">Managing the health of the eSport athlete: an integrated health management model. </w:t>
      </w:r>
      <w:r>
        <w:rPr>
          <w:i/>
          <w:iCs/>
        </w:rPr>
        <w:t>BMJ Open Sport &amp; Exercise Medicine</w:t>
      </w:r>
      <w:r>
        <w:t>. https://doi.org/10.1136/bmjsem-2018-000467</w:t>
      </w:r>
    </w:p>
    <w:p w14:paraId="5E8D2DEB" w14:textId="77777777" w:rsidR="006B265A" w:rsidRDefault="006B265A" w:rsidP="006B265A">
      <w:pPr>
        <w:pStyle w:val="Textkrper"/>
      </w:pPr>
      <w:r>
        <w:t xml:space="preserve">Himmelstein, D., Liu, Y., &amp; Shapiro, J. L. (2017). An Exploration of Mental Skills Among Competitive League of Legend Players. </w:t>
      </w:r>
      <w:r>
        <w:rPr>
          <w:i/>
          <w:iCs/>
        </w:rPr>
        <w:t>International Journal of Gaming and Computer-Mediated Simulations (IJGCMS)</w:t>
      </w:r>
      <w:r>
        <w:t>. https://doi.org/10.4018/IJGCMS.2017040101</w:t>
      </w:r>
    </w:p>
    <w:p w14:paraId="69277C31" w14:textId="77777777" w:rsidR="006B265A" w:rsidRDefault="006B265A" w:rsidP="006B265A">
      <w:pPr>
        <w:pStyle w:val="Textkrper"/>
      </w:pPr>
      <w:r w:rsidRPr="00F93B65">
        <w:rPr>
          <w:lang w:val="de-DE"/>
        </w:rPr>
        <w:t>Rudolf, K., Soffner, M., Bickmann, P., Froböse, I., et al. </w:t>
      </w:r>
      <w:r>
        <w:t xml:space="preserve">(2022). Media Consumption, Stress and Wellbeing of Video Game and eSports Players in Germany: The eSports Study 2020. </w:t>
      </w:r>
      <w:r>
        <w:rPr>
          <w:i/>
          <w:iCs/>
        </w:rPr>
        <w:t>Frontiers in Sports and Active Living</w:t>
      </w:r>
      <w:r>
        <w:t>. https://doi.org/10.3389/fspor.2022.665604</w:t>
      </w:r>
    </w:p>
    <w:p w14:paraId="2AD44C41" w14:textId="77777777" w:rsidR="006B265A" w:rsidRDefault="006B265A" w:rsidP="006B265A">
      <w:pPr>
        <w:pStyle w:val="Textkrper"/>
      </w:pPr>
      <w:proofErr w:type="spellStart"/>
      <w:r>
        <w:t>Soffner</w:t>
      </w:r>
      <w:proofErr w:type="spellEnd"/>
      <w:r>
        <w:t xml:space="preserve">, M., Bickmann, P., Tholl, C., &amp; </w:t>
      </w:r>
      <w:proofErr w:type="spellStart"/>
      <w:r>
        <w:t>Froböse</w:t>
      </w:r>
      <w:proofErr w:type="spellEnd"/>
      <w:r>
        <w:t xml:space="preserve">, I. (2023). Dietary behavior of video game players and esports players in Germany: a cross-sectional study. </w:t>
      </w:r>
      <w:r>
        <w:rPr>
          <w:i/>
          <w:iCs/>
        </w:rPr>
        <w:t>Journal of Health, Population and Nutrition</w:t>
      </w:r>
      <w:r>
        <w:t>. https://doi.org/10.1186/s41043-023-00373-7</w:t>
      </w:r>
    </w:p>
    <w:p w14:paraId="2D7E1508" w14:textId="77777777" w:rsidR="006B265A" w:rsidRPr="00F93B65" w:rsidRDefault="006B265A" w:rsidP="006B265A">
      <w:pPr>
        <w:pStyle w:val="Textkrper"/>
        <w:rPr>
          <w:lang w:val="de-DE"/>
        </w:rPr>
      </w:pPr>
      <w:r w:rsidRPr="00F93B65">
        <w:rPr>
          <w:lang w:val="de-DE"/>
        </w:rPr>
        <w:t xml:space="preserve">Steinhausen, K., &amp; </w:t>
      </w:r>
      <w:proofErr w:type="spellStart"/>
      <w:r w:rsidRPr="00F93B65">
        <w:rPr>
          <w:lang w:val="de-DE"/>
        </w:rPr>
        <w:t>Dlugosch</w:t>
      </w:r>
      <w:proofErr w:type="spellEnd"/>
      <w:r w:rsidRPr="00F93B65">
        <w:rPr>
          <w:lang w:val="de-DE"/>
        </w:rPr>
        <w:t xml:space="preserve">, J. (2019). </w:t>
      </w:r>
      <w:r w:rsidRPr="00F93B65">
        <w:rPr>
          <w:i/>
          <w:iCs/>
          <w:lang w:val="de-DE"/>
        </w:rPr>
        <w:t>Qualitätskriterien zur Implementierung eines Betrieblichen Gesundheitsmanagements</w:t>
      </w:r>
      <w:r w:rsidRPr="00F93B65">
        <w:rPr>
          <w:lang w:val="de-DE"/>
        </w:rPr>
        <w:t>. [Unveröffentlichtes Manuskript].</w:t>
      </w:r>
    </w:p>
    <w:p w14:paraId="58F9AF51" w14:textId="77777777" w:rsidR="006B265A" w:rsidRDefault="006B265A" w:rsidP="006B265A">
      <w:pPr>
        <w:pStyle w:val="Textkrper"/>
      </w:pPr>
      <w:r w:rsidRPr="00F93B65">
        <w:rPr>
          <w:lang w:val="de-DE"/>
        </w:rPr>
        <w:t xml:space="preserve">Tholl, C., </w:t>
      </w:r>
      <w:proofErr w:type="spellStart"/>
      <w:r w:rsidRPr="00F93B65">
        <w:rPr>
          <w:lang w:val="de-DE"/>
        </w:rPr>
        <w:t>Bickmann</w:t>
      </w:r>
      <w:proofErr w:type="spellEnd"/>
      <w:r w:rsidRPr="00F93B65">
        <w:rPr>
          <w:lang w:val="de-DE"/>
        </w:rPr>
        <w:t xml:space="preserve">, P., Wechsler, K., Froböse, I., &amp; Grieben, C. (2022). </w:t>
      </w:r>
      <w:r>
        <w:t xml:space="preserve">Musculoskeletal disorders in video gamers – a systematic review. </w:t>
      </w:r>
      <w:r>
        <w:rPr>
          <w:i/>
          <w:iCs/>
        </w:rPr>
        <w:t>BMC Musculoskeletal Disorders</w:t>
      </w:r>
      <w:r>
        <w:t>. https://doi.org/10.1186/s12891-022-05614-0</w:t>
      </w:r>
    </w:p>
    <w:p w14:paraId="7DC7A757" w14:textId="77777777" w:rsidR="006B265A" w:rsidRDefault="006B265A" w:rsidP="006B265A">
      <w:pPr>
        <w:pStyle w:val="Textkrper"/>
      </w:pPr>
      <w:r>
        <w:t xml:space="preserve">Yin, K., Zi, Y., Zhuang, W., Gao, Y., Tong, Y., Song, L., &amp; Liu, Y. (2020). Linking Esports to health risks and benefits: Current knowledge and future research needs. </w:t>
      </w:r>
      <w:r>
        <w:rPr>
          <w:i/>
          <w:iCs/>
        </w:rPr>
        <w:t>Journal of Sport and Health Science</w:t>
      </w:r>
      <w:r>
        <w:t>. https://doi.org/10.1016/j.jshs.2020.04.006</w:t>
      </w:r>
    </w:p>
    <w:p w14:paraId="6BE2F5D7" w14:textId="7805D3E9" w:rsidR="000947EA" w:rsidRDefault="000947EA">
      <w:pPr>
        <w:rPr>
          <w:b/>
          <w:bCs/>
          <w:color w:val="000000"/>
          <w:sz w:val="32"/>
          <w:szCs w:val="32"/>
          <w:lang w:val="en-US"/>
        </w:rPr>
      </w:pPr>
      <w:bookmarkStart w:id="47" w:name="_heading=h.xvvndkhl2u44" w:colFirst="0" w:colLast="0"/>
      <w:bookmarkEnd w:id="3"/>
      <w:bookmarkEnd w:id="43"/>
      <w:bookmarkEnd w:id="45"/>
      <w:bookmarkEnd w:id="47"/>
      <w:r>
        <w:rPr>
          <w:lang w:val="en-US"/>
        </w:rPr>
        <w:br w:type="page"/>
      </w:r>
    </w:p>
    <w:p w14:paraId="129F9A8B" w14:textId="77777777" w:rsidR="008136B3" w:rsidRPr="000947EA" w:rsidRDefault="008136B3" w:rsidP="000947EA">
      <w:pPr>
        <w:pStyle w:val="berschrift1"/>
        <w:rPr>
          <w:lang w:val="en-US"/>
        </w:rPr>
      </w:pPr>
    </w:p>
    <w:p w14:paraId="7CFE1ACF" w14:textId="77777777" w:rsidR="008136B3" w:rsidRDefault="00000000">
      <w:pPr>
        <w:rPr>
          <w:sz w:val="32"/>
          <w:szCs w:val="32"/>
        </w:rPr>
      </w:pPr>
      <w:r>
        <w:rPr>
          <w:sz w:val="32"/>
          <w:szCs w:val="32"/>
        </w:rPr>
        <w:t>Eidesstaatliche Versicherung</w:t>
      </w:r>
    </w:p>
    <w:p w14:paraId="3B577202" w14:textId="77777777" w:rsidR="008136B3" w:rsidRDefault="00000000">
      <w:r>
        <w:t xml:space="preserve">Ich erkläre an Eides Statt, dass ich die vorliegende Arbeit selbständig und ohne Benutzung anderer als der angegebenen Hilfsmittel angefertigt habe. Die aus fremden Quellen direkt oder indirekt übernommenen Gedanken habe ich als solche kenntlich gemacht. </w:t>
      </w:r>
    </w:p>
    <w:p w14:paraId="24BD857A" w14:textId="77777777" w:rsidR="008136B3" w:rsidRDefault="008136B3"/>
    <w:p w14:paraId="3236F86D" w14:textId="3457B45F" w:rsidR="008136B3" w:rsidRDefault="00000000">
      <w:r>
        <w:t>Furtwangen, 23.01.202</w:t>
      </w:r>
      <w:r w:rsidR="000947EA">
        <w:t>6</w:t>
      </w:r>
    </w:p>
    <w:sectPr w:rsidR="008136B3" w:rsidSect="000947EA">
      <w:footerReference w:type="default" r:id="rId12"/>
      <w:pgSz w:w="11906" w:h="16838"/>
      <w:pgMar w:top="1417" w:right="1701" w:bottom="1418"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2ADEF" w14:textId="77777777" w:rsidR="005657DB" w:rsidRDefault="005657DB">
      <w:pPr>
        <w:spacing w:after="0" w:line="240" w:lineRule="auto"/>
      </w:pPr>
      <w:r>
        <w:separator/>
      </w:r>
    </w:p>
  </w:endnote>
  <w:endnote w:type="continuationSeparator" w:id="0">
    <w:p w14:paraId="7EFE61E9" w14:textId="77777777" w:rsidR="005657DB" w:rsidRDefault="00565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C3692C81-B7B6-4E25-A403-32FB315E7168}"/>
    <w:embedBold r:id="rId2" w:fontKey="{3AE0BF05-8190-4E66-A51D-18E15689A8AE}"/>
    <w:embedItalic r:id="rId3" w:fontKey="{446DDDBB-0CF9-4002-9BFD-6881CAC79CC4}"/>
    <w:embedBoldItalic r:id="rId4" w:fontKey="{6586B3A3-4D6C-4478-9D26-04FFF37EB32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585B9FE-3788-440B-B06D-6DF25098E4E6}"/>
  </w:font>
  <w:font w:name="Calibri">
    <w:panose1 w:val="020F0502020204030204"/>
    <w:charset w:val="00"/>
    <w:family w:val="swiss"/>
    <w:pitch w:val="variable"/>
    <w:sig w:usb0="E4002EFF" w:usb1="C200247B" w:usb2="00000009" w:usb3="00000000" w:csb0="000001FF" w:csb1="00000000"/>
    <w:embedRegular r:id="rId6" w:fontKey="{507CB2D2-B042-410A-AD53-2BF7B97F853B}"/>
    <w:embedBold r:id="rId7" w:fontKey="{377B7E3A-D6B8-4F4E-94FF-43F340D267E6}"/>
    <w:embedItalic r:id="rId8" w:fontKey="{6D516073-2922-4098-A075-CF8BA3CE102B}"/>
  </w:font>
  <w:font w:name="Segoe UI">
    <w:panose1 w:val="020B0502040204020203"/>
    <w:charset w:val="00"/>
    <w:family w:val="swiss"/>
    <w:pitch w:val="variable"/>
    <w:sig w:usb0="E4002EFF" w:usb1="C000E47F" w:usb2="00000009" w:usb3="00000000" w:csb0="000001FF" w:csb1="00000000"/>
    <w:embedRegular r:id="rId9" w:fontKey="{68D0690B-E07D-41C6-8DE8-AC51F9604E49}"/>
  </w:font>
  <w:font w:name="Cambria">
    <w:panose1 w:val="02040503050406030204"/>
    <w:charset w:val="00"/>
    <w:family w:val="roman"/>
    <w:pitch w:val="variable"/>
    <w:sig w:usb0="E00006FF" w:usb1="420024FF" w:usb2="02000000" w:usb3="00000000" w:csb0="0000019F" w:csb1="00000000"/>
    <w:embedRegular r:id="rId10" w:fontKey="{77C6F427-81B3-451C-B858-2FB5A5AF86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13BEE" w14:textId="2DDF6AD7" w:rsidR="008136B3"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B265A">
      <w:rPr>
        <w:noProof/>
        <w:color w:val="000000"/>
      </w:rPr>
      <w:t>1</w:t>
    </w:r>
    <w:r>
      <w:rPr>
        <w:color w:val="000000"/>
      </w:rPr>
      <w:fldChar w:fldCharType="end"/>
    </w:r>
  </w:p>
  <w:p w14:paraId="6234F433" w14:textId="77777777" w:rsidR="008136B3" w:rsidRDefault="008136B3">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256E4C" w14:textId="77777777" w:rsidR="005657DB" w:rsidRDefault="005657DB">
      <w:pPr>
        <w:spacing w:after="0" w:line="240" w:lineRule="auto"/>
      </w:pPr>
      <w:r>
        <w:separator/>
      </w:r>
    </w:p>
  </w:footnote>
  <w:footnote w:type="continuationSeparator" w:id="0">
    <w:p w14:paraId="664EC310" w14:textId="77777777" w:rsidR="005657DB" w:rsidRDefault="005657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1565A" w14:textId="77777777" w:rsidR="008136B3" w:rsidRDefault="00000000">
    <w:pPr>
      <w:pBdr>
        <w:top w:val="nil"/>
        <w:left w:val="nil"/>
        <w:bottom w:val="nil"/>
        <w:right w:val="nil"/>
        <w:between w:val="nil"/>
      </w:pBdr>
      <w:tabs>
        <w:tab w:val="center" w:pos="4536"/>
        <w:tab w:val="right" w:pos="9072"/>
      </w:tabs>
      <w:spacing w:after="0" w:line="240" w:lineRule="auto"/>
      <w:ind w:left="2544" w:firstLine="4536"/>
      <w:rPr>
        <w:color w:val="000000"/>
      </w:rPr>
    </w:pPr>
    <w:r>
      <w:rPr>
        <w:noProof/>
        <w:color w:val="000000"/>
      </w:rPr>
      <w:drawing>
        <wp:inline distT="0" distB="0" distL="0" distR="0" wp14:anchorId="6B54E689" wp14:editId="331D03FD">
          <wp:extent cx="1800225" cy="647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00225" cy="6477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723855F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64C65ED8"/>
    <w:multiLevelType w:val="multilevel"/>
    <w:tmpl w:val="B4BE8F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51471505">
    <w:abstractNumId w:val="1"/>
  </w:num>
  <w:num w:numId="2" w16cid:durableId="989791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6B3"/>
    <w:rsid w:val="000947EA"/>
    <w:rsid w:val="00120E24"/>
    <w:rsid w:val="005657DB"/>
    <w:rsid w:val="006B265A"/>
    <w:rsid w:val="008136B3"/>
    <w:rsid w:val="00A8796B"/>
    <w:rsid w:val="00D96FBE"/>
    <w:rsid w:val="00EA0E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A3C7D"/>
  <w15:docId w15:val="{718A3785-9891-406D-B8C3-210A3872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de" w:eastAsia="de-DE"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0"/>
      <w:jc w:val="left"/>
      <w:outlineLvl w:val="0"/>
    </w:pPr>
    <w:rPr>
      <w:b/>
      <w:bCs/>
      <w:color w:val="000000"/>
      <w:sz w:val="32"/>
      <w:szCs w:val="32"/>
    </w:rPr>
  </w:style>
  <w:style w:type="paragraph" w:styleId="berschrift2">
    <w:name w:val="heading 2"/>
    <w:basedOn w:val="Standard"/>
    <w:next w:val="Standard"/>
    <w:uiPriority w:val="9"/>
    <w:unhideWhenUsed/>
    <w:qFormat/>
    <w:pPr>
      <w:keepNext/>
      <w:keepLines/>
      <w:spacing w:before="40" w:after="0"/>
      <w:jc w:val="left"/>
      <w:outlineLvl w:val="1"/>
    </w:pPr>
    <w:rPr>
      <w:b/>
      <w:bCs/>
      <w:color w:val="000000"/>
      <w:sz w:val="28"/>
      <w:szCs w:val="28"/>
    </w:rPr>
  </w:style>
  <w:style w:type="paragraph" w:styleId="berschrift3">
    <w:name w:val="heading 3"/>
    <w:basedOn w:val="Standard"/>
    <w:next w:val="Standard"/>
    <w:uiPriority w:val="9"/>
    <w:semiHidden/>
    <w:unhideWhenUsed/>
    <w:qFormat/>
    <w:pPr>
      <w:keepNext/>
      <w:keepLines/>
      <w:spacing w:before="320"/>
      <w:outlineLvl w:val="2"/>
    </w:pPr>
    <w:rPr>
      <w:rFonts w:ascii="Arial" w:eastAsia="Arial" w:hAnsi="Arial" w:cs="Arial"/>
      <w:sz w:val="30"/>
      <w:szCs w:val="30"/>
    </w:rPr>
  </w:style>
  <w:style w:type="paragraph" w:styleId="berschrift4">
    <w:name w:val="heading 4"/>
    <w:basedOn w:val="Standard"/>
    <w:next w:val="Standard"/>
    <w:uiPriority w:val="9"/>
    <w:semiHidden/>
    <w:unhideWhenUsed/>
    <w:qFormat/>
    <w:pPr>
      <w:keepNext/>
      <w:keepLines/>
      <w:spacing w:before="320"/>
      <w:outlineLvl w:val="3"/>
    </w:pPr>
    <w:rPr>
      <w:rFonts w:ascii="Arial" w:eastAsia="Arial" w:hAnsi="Arial" w:cs="Arial"/>
      <w:b/>
      <w:bCs/>
      <w:sz w:val="26"/>
      <w:szCs w:val="26"/>
    </w:rPr>
  </w:style>
  <w:style w:type="paragraph" w:styleId="berschrift5">
    <w:name w:val="heading 5"/>
    <w:basedOn w:val="Standard"/>
    <w:next w:val="Standard"/>
    <w:uiPriority w:val="9"/>
    <w:semiHidden/>
    <w:unhideWhenUsed/>
    <w:qFormat/>
    <w:pPr>
      <w:keepNext/>
      <w:keepLines/>
      <w:spacing w:before="320"/>
      <w:outlineLvl w:val="4"/>
    </w:pPr>
    <w:rPr>
      <w:rFonts w:ascii="Arial" w:eastAsia="Arial" w:hAnsi="Arial" w:cs="Arial"/>
      <w:b/>
      <w:bCs/>
    </w:rPr>
  </w:style>
  <w:style w:type="paragraph" w:styleId="berschrift6">
    <w:name w:val="heading 6"/>
    <w:basedOn w:val="Standard"/>
    <w:next w:val="Standard"/>
    <w:uiPriority w:val="9"/>
    <w:semiHidden/>
    <w:unhideWhenUsed/>
    <w:qFormat/>
    <w:pPr>
      <w:keepNext/>
      <w:keepLines/>
      <w:spacing w:before="320"/>
      <w:outlineLvl w:val="5"/>
    </w:pPr>
    <w:rPr>
      <w:rFonts w:ascii="Arial" w:eastAsia="Arial" w:hAnsi="Arial" w:cs="Arial"/>
      <w:b/>
      <w:bCs/>
      <w:sz w:val="22"/>
      <w:szCs w:val="22"/>
    </w:rPr>
  </w:style>
  <w:style w:type="paragraph" w:styleId="berschrift7">
    <w:name w:val="heading 7"/>
    <w:link w:val="berschrift7Zchn"/>
    <w:uiPriority w:val="9"/>
    <w:unhideWhenUsed/>
    <w:qFormat/>
    <w:pPr>
      <w:keepNext/>
      <w:keepLines/>
      <w:spacing w:before="320"/>
      <w:outlineLvl w:val="6"/>
    </w:pPr>
    <w:rPr>
      <w:rFonts w:ascii="Arial" w:eastAsia="Arial" w:hAnsi="Arial"/>
      <w:b/>
      <w:bCs/>
      <w:i/>
      <w:iCs/>
      <w:sz w:val="22"/>
      <w:szCs w:val="22"/>
    </w:rPr>
  </w:style>
  <w:style w:type="paragraph" w:styleId="berschrift8">
    <w:name w:val="heading 8"/>
    <w:link w:val="berschrift8Zchn"/>
    <w:uiPriority w:val="9"/>
    <w:unhideWhenUsed/>
    <w:qFormat/>
    <w:pPr>
      <w:keepNext/>
      <w:keepLines/>
      <w:spacing w:before="320"/>
      <w:outlineLvl w:val="7"/>
    </w:pPr>
    <w:rPr>
      <w:rFonts w:ascii="Arial" w:eastAsia="Arial" w:hAnsi="Arial"/>
      <w:i/>
      <w:iCs/>
      <w:sz w:val="22"/>
      <w:szCs w:val="22"/>
    </w:rPr>
  </w:style>
  <w:style w:type="paragraph" w:styleId="berschrift9">
    <w:name w:val="heading 9"/>
    <w:link w:val="berschrift9Zchn"/>
    <w:uiPriority w:val="9"/>
    <w:unhideWhenUsed/>
    <w:qFormat/>
    <w:pPr>
      <w:keepNext/>
      <w:keepLines/>
      <w:spacing w:before="320"/>
      <w:outlineLvl w:val="8"/>
    </w:pPr>
    <w:rPr>
      <w:rFonts w:ascii="Arial" w:eastAsia="Arial" w:hAnsi="Arial"/>
      <w:i/>
      <w:iCs/>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rd"/>
    <w:next w:val="Standard"/>
    <w:uiPriority w:val="10"/>
    <w:qFormat/>
    <w:pPr>
      <w:spacing w:before="300"/>
    </w:pPr>
    <w:rPr>
      <w:sz w:val="48"/>
      <w:szCs w:val="48"/>
    </w:rPr>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berschrift3Zchn">
    <w:name w:val="Überschrift 3 Zchn"/>
    <w:basedOn w:val="Absatz-Standardschriftart"/>
    <w:uiPriority w:val="9"/>
    <w:rPr>
      <w:rFonts w:ascii="Arial" w:eastAsia="Arial" w:hAnsi="Arial" w:cs="Arial"/>
      <w:sz w:val="30"/>
      <w:szCs w:val="30"/>
    </w:rPr>
  </w:style>
  <w:style w:type="character" w:customStyle="1" w:styleId="berschrift4Zchn">
    <w:name w:val="Überschrift 4 Zchn"/>
    <w:basedOn w:val="Absatz-Standardschriftart"/>
    <w:uiPriority w:val="9"/>
    <w:rPr>
      <w:rFonts w:ascii="Arial" w:eastAsia="Arial" w:hAnsi="Arial" w:cs="Arial"/>
      <w:b/>
      <w:bCs/>
      <w:sz w:val="26"/>
      <w:szCs w:val="26"/>
    </w:rPr>
  </w:style>
  <w:style w:type="character" w:customStyle="1" w:styleId="berschrift5Zchn">
    <w:name w:val="Überschrift 5 Zchn"/>
    <w:basedOn w:val="Absatz-Standardschriftart"/>
    <w:uiPriority w:val="9"/>
    <w:rPr>
      <w:rFonts w:ascii="Arial" w:eastAsia="Arial" w:hAnsi="Arial" w:cs="Arial"/>
      <w:b/>
      <w:bCs/>
      <w:sz w:val="24"/>
      <w:szCs w:val="24"/>
    </w:rPr>
  </w:style>
  <w:style w:type="character" w:customStyle="1" w:styleId="berschrift6Zchn">
    <w:name w:val="Überschrift 6 Zchn"/>
    <w:basedOn w:val="Absatz-Standardschriftart"/>
    <w:uiPriority w:val="9"/>
    <w:rPr>
      <w:rFonts w:ascii="Arial" w:eastAsia="Arial" w:hAnsi="Arial" w:cs="Arial"/>
      <w:b/>
      <w:bCs/>
      <w:sz w:val="22"/>
      <w:szCs w:val="22"/>
    </w:rPr>
  </w:style>
  <w:style w:type="character" w:customStyle="1" w:styleId="berschrift7Zchn">
    <w:name w:val="Überschrift 7 Zchn"/>
    <w:basedOn w:val="Absatz-Standardschriftart"/>
    <w:link w:val="berschrift7"/>
    <w:uiPriority w:val="9"/>
    <w:rPr>
      <w:rFonts w:ascii="Arial" w:eastAsia="Arial" w:hAnsi="Arial" w:cs="Arial"/>
      <w:b/>
      <w:bCs/>
      <w:i/>
      <w:iCs/>
      <w:sz w:val="22"/>
      <w:szCs w:val="22"/>
    </w:rPr>
  </w:style>
  <w:style w:type="character" w:customStyle="1" w:styleId="berschrift8Zchn">
    <w:name w:val="Überschrift 8 Zchn"/>
    <w:basedOn w:val="Absatz-Standardschriftart"/>
    <w:link w:val="berschrift8"/>
    <w:uiPriority w:val="9"/>
    <w:rPr>
      <w:rFonts w:ascii="Arial" w:eastAsia="Arial" w:hAnsi="Arial" w:cs="Arial"/>
      <w:i/>
      <w:iCs/>
      <w:sz w:val="22"/>
      <w:szCs w:val="22"/>
    </w:rPr>
  </w:style>
  <w:style w:type="character" w:customStyle="1" w:styleId="berschrift9Zchn">
    <w:name w:val="Überschrift 9 Zchn"/>
    <w:basedOn w:val="Absatz-Standardschriftart"/>
    <w:link w:val="berschrift9"/>
    <w:uiPriority w:val="9"/>
    <w:rPr>
      <w:rFonts w:ascii="Arial" w:eastAsia="Arial" w:hAnsi="Arial" w:cs="Arial"/>
      <w:i/>
      <w:iCs/>
      <w:sz w:val="21"/>
      <w:szCs w:val="21"/>
    </w:rPr>
  </w:style>
  <w:style w:type="character" w:customStyle="1" w:styleId="TitelZchn">
    <w:name w:val="Titel Zchn"/>
    <w:basedOn w:val="Absatz-Standardschriftart"/>
    <w:uiPriority w:val="10"/>
    <w:rPr>
      <w:sz w:val="48"/>
      <w:szCs w:val="48"/>
    </w:rPr>
  </w:style>
  <w:style w:type="character" w:customStyle="1" w:styleId="UntertitelZchn">
    <w:name w:val="Untertitel Zchn"/>
    <w:basedOn w:val="Absatz-Standardschriftart"/>
    <w:uiPriority w:val="11"/>
    <w:rPr>
      <w:sz w:val="24"/>
      <w:szCs w:val="24"/>
    </w:rPr>
  </w:style>
  <w:style w:type="paragraph" w:styleId="Zitat">
    <w:name w:val="Quote"/>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paragraph" w:styleId="Beschriftung">
    <w:name w:val="caption"/>
    <w:uiPriority w:val="35"/>
    <w:unhideWhenUsed/>
    <w:qFormat/>
    <w:pPr>
      <w:spacing w:line="276" w:lineRule="auto"/>
    </w:pPr>
    <w:rPr>
      <w:b/>
      <w:bCs/>
      <w:color w:val="4F81BD" w:themeColor="accent1"/>
      <w:sz w:val="18"/>
      <w:szCs w:val="18"/>
    </w:rPr>
  </w:style>
  <w:style w:type="character" w:customStyle="1" w:styleId="CaptionChar">
    <w:name w:val="Caption Char"/>
    <w:uiPriority w:val="99"/>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unotentext">
    <w:name w:val="footnote text"/>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2">
    <w:name w:val="toc 2"/>
    <w:uiPriority w:val="39"/>
    <w:unhideWhenUsed/>
    <w:pPr>
      <w:spacing w:after="57"/>
      <w:ind w:left="283"/>
    </w:pPr>
  </w:style>
  <w:style w:type="paragraph" w:styleId="Verzeichnis3">
    <w:name w:val="toc 3"/>
    <w:uiPriority w:val="39"/>
    <w:unhideWhenUsed/>
    <w:pPr>
      <w:spacing w:after="57"/>
      <w:ind w:left="567"/>
    </w:pPr>
  </w:style>
  <w:style w:type="paragraph" w:styleId="Verzeichnis4">
    <w:name w:val="toc 4"/>
    <w:uiPriority w:val="39"/>
    <w:unhideWhenUsed/>
    <w:pPr>
      <w:spacing w:after="57"/>
      <w:ind w:left="850"/>
    </w:pPr>
  </w:style>
  <w:style w:type="paragraph" w:styleId="Verzeichnis5">
    <w:name w:val="toc 5"/>
    <w:uiPriority w:val="39"/>
    <w:unhideWhenUsed/>
    <w:pPr>
      <w:spacing w:after="57"/>
      <w:ind w:left="1134"/>
    </w:pPr>
  </w:style>
  <w:style w:type="paragraph" w:styleId="Verzeichnis6">
    <w:name w:val="toc 6"/>
    <w:uiPriority w:val="39"/>
    <w:unhideWhenUsed/>
    <w:pPr>
      <w:spacing w:after="57"/>
      <w:ind w:left="1417"/>
    </w:pPr>
  </w:style>
  <w:style w:type="paragraph" w:styleId="Verzeichnis7">
    <w:name w:val="toc 7"/>
    <w:uiPriority w:val="39"/>
    <w:unhideWhenUsed/>
    <w:pPr>
      <w:spacing w:after="57"/>
      <w:ind w:left="1701"/>
    </w:pPr>
  </w:style>
  <w:style w:type="paragraph" w:styleId="Verzeichnis8">
    <w:name w:val="toc 8"/>
    <w:uiPriority w:val="39"/>
    <w:unhideWhenUsed/>
    <w:pPr>
      <w:spacing w:after="57"/>
      <w:ind w:left="1984"/>
    </w:pPr>
  </w:style>
  <w:style w:type="paragraph" w:styleId="Verzeichnis9">
    <w:name w:val="toc 9"/>
    <w:uiPriority w:val="39"/>
    <w:unhideWhenUsed/>
    <w:pPr>
      <w:spacing w:after="57"/>
      <w:ind w:left="2268"/>
    </w:pPr>
  </w:style>
  <w:style w:type="paragraph" w:styleId="Inhaltsverzeichnisberschrift">
    <w:name w:val="TOC Heading"/>
    <w:uiPriority w:val="39"/>
    <w:unhideWhenUsed/>
    <w:qFormat/>
  </w:style>
  <w:style w:type="paragraph" w:styleId="Abbildungsverzeichnis">
    <w:name w:val="table of figures"/>
    <w:uiPriority w:val="99"/>
    <w:unhideWhenUsed/>
    <w:pPr>
      <w:spacing w:after="0"/>
    </w:pPr>
  </w:style>
  <w:style w:type="paragraph" w:styleId="Kopfzeile">
    <w:name w:val="header"/>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style>
  <w:style w:type="paragraph" w:styleId="Sprechblasentext">
    <w:name w:val="Balloon Text"/>
    <w:link w:val="SprechblasentextZchn"/>
    <w:uiPriority w:val="99"/>
    <w:semiHidden/>
    <w:unhideWhenUse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Pr>
      <w:rFonts w:ascii="Tahoma" w:hAnsi="Tahoma" w:cs="Tahoma"/>
      <w:sz w:val="16"/>
      <w:szCs w:val="16"/>
    </w:rPr>
  </w:style>
  <w:style w:type="paragraph" w:styleId="KeinLeerraum">
    <w:name w:val="No Spacing"/>
    <w:uiPriority w:val="1"/>
    <w:pPr>
      <w:spacing w:after="0" w:line="240" w:lineRule="auto"/>
    </w:pPr>
  </w:style>
  <w:style w:type="character" w:customStyle="1" w:styleId="berschrift1Zchn">
    <w:name w:val="Überschrift 1 Zchn"/>
    <w:basedOn w:val="Absatz-Standardschriftart"/>
    <w:uiPriority w:val="9"/>
    <w:rPr>
      <w:rFonts w:eastAsiaTheme="majorEastAsia" w:cstheme="majorBidi"/>
      <w:b/>
      <w:color w:val="000000" w:themeColor="text1"/>
      <w:sz w:val="32"/>
      <w:szCs w:val="32"/>
    </w:rPr>
  </w:style>
  <w:style w:type="character" w:customStyle="1" w:styleId="berschrift2Zchn">
    <w:name w:val="Überschrift 2 Zchn"/>
    <w:basedOn w:val="Absatz-Standardschriftart"/>
    <w:uiPriority w:val="9"/>
    <w:rsid w:val="001443B1"/>
    <w:rPr>
      <w:rFonts w:eastAsiaTheme="majorEastAsia" w:cstheme="majorBidi"/>
      <w:b/>
      <w:color w:val="000000" w:themeColor="text1"/>
      <w:sz w:val="28"/>
      <w:szCs w:val="26"/>
    </w:rPr>
  </w:style>
  <w:style w:type="character" w:styleId="Hyperlink">
    <w:name w:val="Hyperlink"/>
    <w:basedOn w:val="Absatz-Standardschriftart"/>
    <w:uiPriority w:val="99"/>
    <w:unhideWhenUsed/>
    <w:rPr>
      <w:color w:val="0000FF" w:themeColor="hyperlink"/>
      <w:u w:val="single"/>
    </w:rPr>
  </w:style>
  <w:style w:type="paragraph" w:styleId="Verzeichnis1">
    <w:name w:val="toc 1"/>
    <w:uiPriority w:val="39"/>
    <w:unhideWhenUsed/>
    <w:pPr>
      <w:spacing w:before="120" w:after="220" w:line="480" w:lineRule="auto"/>
    </w:pPr>
    <w:rPr>
      <w:color w:val="000000" w:themeColor="text1"/>
    </w:rPr>
  </w:style>
  <w:style w:type="table" w:styleId="Tabellenraster">
    <w:name w:val="Table Grid"/>
    <w:basedOn w:val="NormaleTabelle"/>
    <w:uiPriority w:val="59"/>
    <w:pPr>
      <w:spacing w:after="0" w:line="240" w:lineRule="auto"/>
      <w:jc w:val="left"/>
    </w:pPr>
    <w:rPr>
      <w:rFonts w:asciiTheme="minorHAnsi"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enabsatz">
    <w:name w:val="List Paragraph"/>
    <w:uiPriority w:val="34"/>
    <w:qFormat/>
    <w:pPr>
      <w:ind w:left="720"/>
      <w:contextualSpacing/>
    </w:pPr>
  </w:style>
  <w:style w:type="character" w:styleId="Fett">
    <w:name w:val="Strong"/>
    <w:uiPriority w:val="22"/>
    <w:qFormat/>
    <w:rPr>
      <w:b/>
      <w:bCs/>
    </w:rPr>
  </w:style>
  <w:style w:type="character" w:styleId="Kommentarzeichen">
    <w:name w:val="annotation reference"/>
    <w:basedOn w:val="Absatz-Standardschriftart"/>
    <w:uiPriority w:val="99"/>
    <w:semiHidden/>
    <w:unhideWhenUsed/>
    <w:rsid w:val="00765247"/>
    <w:rPr>
      <w:sz w:val="16"/>
      <w:szCs w:val="16"/>
    </w:rPr>
  </w:style>
  <w:style w:type="paragraph" w:styleId="Kommentartext">
    <w:name w:val="annotation text"/>
    <w:link w:val="KommentartextZchn"/>
    <w:uiPriority w:val="99"/>
    <w:unhideWhenUsed/>
    <w:rsid w:val="00765247"/>
    <w:pPr>
      <w:spacing w:line="240" w:lineRule="auto"/>
    </w:pPr>
    <w:rPr>
      <w:sz w:val="20"/>
      <w:szCs w:val="20"/>
    </w:rPr>
  </w:style>
  <w:style w:type="character" w:customStyle="1" w:styleId="KommentartextZchn">
    <w:name w:val="Kommentartext Zchn"/>
    <w:basedOn w:val="Absatz-Standardschriftart"/>
    <w:link w:val="Kommentartext"/>
    <w:uiPriority w:val="99"/>
    <w:rsid w:val="00765247"/>
    <w:rPr>
      <w:sz w:val="20"/>
      <w:szCs w:val="20"/>
    </w:rPr>
  </w:style>
  <w:style w:type="paragraph" w:styleId="Kommentarthema">
    <w:name w:val="annotation subject"/>
    <w:basedOn w:val="Kommentartext"/>
    <w:next w:val="Kommentartext"/>
    <w:link w:val="KommentarthemaZchn"/>
    <w:uiPriority w:val="99"/>
    <w:semiHidden/>
    <w:unhideWhenUsed/>
    <w:rsid w:val="00765247"/>
    <w:rPr>
      <w:b/>
      <w:bCs/>
    </w:rPr>
  </w:style>
  <w:style w:type="character" w:customStyle="1" w:styleId="KommentarthemaZchn">
    <w:name w:val="Kommentarthema Zchn"/>
    <w:basedOn w:val="KommentartextZchn"/>
    <w:link w:val="Kommentarthema"/>
    <w:uiPriority w:val="99"/>
    <w:semiHidden/>
    <w:rsid w:val="00765247"/>
    <w:rPr>
      <w:b/>
      <w:bCs/>
      <w:sz w:val="20"/>
      <w:szCs w:val="20"/>
    </w:rPr>
  </w:style>
  <w:style w:type="character" w:styleId="Platzhaltertext">
    <w:name w:val="Placeholder Text"/>
    <w:basedOn w:val="Absatz-Standardschriftart"/>
    <w:uiPriority w:val="99"/>
    <w:semiHidden/>
    <w:rsid w:val="00A4185B"/>
    <w:rPr>
      <w:color w:val="808080"/>
    </w:rPr>
  </w:style>
  <w:style w:type="paragraph" w:styleId="StandardWeb">
    <w:name w:val="Normal (Web)"/>
    <w:uiPriority w:val="99"/>
    <w:semiHidden/>
    <w:unhideWhenUsed/>
    <w:rsid w:val="00AF5197"/>
    <w:pPr>
      <w:spacing w:before="100" w:beforeAutospacing="1" w:after="100" w:afterAutospacing="1" w:line="240" w:lineRule="auto"/>
      <w:jc w:val="left"/>
    </w:pPr>
    <w:rPr>
      <w:rFonts w:ascii="Times New Roman" w:eastAsia="Times New Roman" w:hAnsi="Times New Roman" w:cs="Times New Roman"/>
    </w:rPr>
  </w:style>
  <w:style w:type="paragraph" w:styleId="Literaturverzeichnis">
    <w:name w:val="Bibliography"/>
    <w:uiPriority w:val="37"/>
    <w:unhideWhenUsed/>
    <w:rsid w:val="00306E5B"/>
    <w:pPr>
      <w:spacing w:after="240" w:line="240" w:lineRule="auto"/>
    </w:pPr>
  </w:style>
  <w:style w:type="character" w:styleId="BesuchterLink">
    <w:name w:val="FollowedHyperlink"/>
    <w:basedOn w:val="Absatz-Standardschriftart"/>
    <w:uiPriority w:val="99"/>
    <w:semiHidden/>
    <w:unhideWhenUsed/>
    <w:rsid w:val="00DB5DD6"/>
    <w:rPr>
      <w:color w:val="800080" w:themeColor="followedHyperlink"/>
      <w:u w:val="single"/>
    </w:rPr>
  </w:style>
  <w:style w:type="table" w:customStyle="1" w:styleId="TableGridLight1">
    <w:name w:val="Table Grid Light1"/>
    <w:basedOn w:val="NormaleTabelle"/>
    <w:uiPriority w:val="59"/>
    <w:rsid w:val="00984C3E"/>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NormaleTabelle"/>
    <w:uiPriority w:val="99"/>
    <w:rsid w:val="00984C3E"/>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NormaleTabelle"/>
    <w:uiPriority w:val="99"/>
    <w:rsid w:val="00984C3E"/>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NormaleTabelle"/>
    <w:uiPriority w:val="99"/>
    <w:rsid w:val="00984C3E"/>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NormaleTabelle"/>
    <w:uiPriority w:val="99"/>
    <w:rsid w:val="00984C3E"/>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NormaleTabelle"/>
    <w:uiPriority w:val="99"/>
    <w:rsid w:val="00984C3E"/>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NormaleTabelle"/>
    <w:uiPriority w:val="99"/>
    <w:rsid w:val="00984C3E"/>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Accent11">
    <w:name w:val="Grid Table 2 - Accent 11"/>
    <w:basedOn w:val="NormaleTabelle"/>
    <w:uiPriority w:val="99"/>
    <w:rsid w:val="00984C3E"/>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1">
    <w:name w:val="Grid Table 2 - Accent 21"/>
    <w:basedOn w:val="NormaleTabelle"/>
    <w:uiPriority w:val="99"/>
    <w:rsid w:val="00984C3E"/>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1">
    <w:name w:val="Grid Table 2 - Accent 31"/>
    <w:basedOn w:val="NormaleTabelle"/>
    <w:uiPriority w:val="99"/>
    <w:rsid w:val="00984C3E"/>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1">
    <w:name w:val="Grid Table 2 - Accent 41"/>
    <w:basedOn w:val="NormaleTabelle"/>
    <w:uiPriority w:val="99"/>
    <w:rsid w:val="00984C3E"/>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1">
    <w:name w:val="Grid Table 2 - Accent 51"/>
    <w:basedOn w:val="NormaleTabelle"/>
    <w:uiPriority w:val="99"/>
    <w:rsid w:val="00984C3E"/>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1">
    <w:name w:val="Grid Table 2 - Accent 61"/>
    <w:basedOn w:val="NormaleTabelle"/>
    <w:uiPriority w:val="99"/>
    <w:rsid w:val="00984C3E"/>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Accent11">
    <w:name w:val="Grid Table 3 - Accent 11"/>
    <w:basedOn w:val="NormaleTabelle"/>
    <w:uiPriority w:val="99"/>
    <w:rsid w:val="00984C3E"/>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1">
    <w:name w:val="Grid Table 3 - Accent 21"/>
    <w:basedOn w:val="NormaleTabelle"/>
    <w:uiPriority w:val="99"/>
    <w:rsid w:val="00984C3E"/>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1">
    <w:name w:val="Grid Table 3 - Accent 31"/>
    <w:basedOn w:val="NormaleTabelle"/>
    <w:uiPriority w:val="99"/>
    <w:rsid w:val="00984C3E"/>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1">
    <w:name w:val="Grid Table 3 - Accent 41"/>
    <w:basedOn w:val="NormaleTabelle"/>
    <w:uiPriority w:val="99"/>
    <w:rsid w:val="00984C3E"/>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1">
    <w:name w:val="Grid Table 3 - Accent 51"/>
    <w:basedOn w:val="NormaleTabelle"/>
    <w:uiPriority w:val="99"/>
    <w:rsid w:val="00984C3E"/>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1">
    <w:name w:val="Grid Table 3 - Accent 61"/>
    <w:basedOn w:val="NormaleTabelle"/>
    <w:uiPriority w:val="99"/>
    <w:rsid w:val="00984C3E"/>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Accent11">
    <w:name w:val="Grid Table 4 - Accent 11"/>
    <w:basedOn w:val="NormaleTabelle"/>
    <w:uiPriority w:val="59"/>
    <w:rsid w:val="00984C3E"/>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1">
    <w:name w:val="Grid Table 4 - Accent 21"/>
    <w:basedOn w:val="NormaleTabelle"/>
    <w:uiPriority w:val="59"/>
    <w:rsid w:val="00984C3E"/>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1">
    <w:name w:val="Grid Table 4 - Accent 31"/>
    <w:basedOn w:val="NormaleTabelle"/>
    <w:uiPriority w:val="59"/>
    <w:rsid w:val="00984C3E"/>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1">
    <w:name w:val="Grid Table 4 - Accent 41"/>
    <w:basedOn w:val="NormaleTabelle"/>
    <w:uiPriority w:val="59"/>
    <w:rsid w:val="00984C3E"/>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1">
    <w:name w:val="Grid Table 4 - Accent 51"/>
    <w:basedOn w:val="NormaleTabelle"/>
    <w:uiPriority w:val="59"/>
    <w:rsid w:val="00984C3E"/>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1">
    <w:name w:val="Grid Table 4 - Accent 61"/>
    <w:basedOn w:val="NormaleTabelle"/>
    <w:uiPriority w:val="59"/>
    <w:rsid w:val="00984C3E"/>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Accent11">
    <w:name w:val="Grid Table 5 Dark - Accent 11"/>
    <w:basedOn w:val="NormaleTabelle"/>
    <w:uiPriority w:val="99"/>
    <w:rsid w:val="00984C3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1">
    <w:name w:val="Grid Table 5 Dark - Accent 21"/>
    <w:basedOn w:val="NormaleTabelle"/>
    <w:uiPriority w:val="99"/>
    <w:rsid w:val="00984C3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1">
    <w:name w:val="Grid Table 5 Dark - Accent 31"/>
    <w:basedOn w:val="NormaleTabelle"/>
    <w:uiPriority w:val="99"/>
    <w:rsid w:val="00984C3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1">
    <w:name w:val="Grid Table 5 Dark - Accent 41"/>
    <w:basedOn w:val="NormaleTabelle"/>
    <w:uiPriority w:val="99"/>
    <w:rsid w:val="00984C3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1">
    <w:name w:val="Grid Table 5 Dark - Accent 51"/>
    <w:basedOn w:val="NormaleTabelle"/>
    <w:uiPriority w:val="99"/>
    <w:rsid w:val="00984C3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1">
    <w:name w:val="Grid Table 5 Dark - Accent 61"/>
    <w:basedOn w:val="NormaleTabelle"/>
    <w:uiPriority w:val="99"/>
    <w:rsid w:val="00984C3E"/>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Accent11">
    <w:name w:val="Grid Table 6 Colorful - Accent 11"/>
    <w:basedOn w:val="NormaleTabelle"/>
    <w:uiPriority w:val="99"/>
    <w:rsid w:val="00984C3E"/>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1">
    <w:name w:val="Grid Table 6 Colorful - Accent 21"/>
    <w:basedOn w:val="NormaleTabelle"/>
    <w:uiPriority w:val="99"/>
    <w:rsid w:val="00984C3E"/>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1">
    <w:name w:val="Grid Table 6 Colorful - Accent 31"/>
    <w:basedOn w:val="NormaleTabelle"/>
    <w:uiPriority w:val="99"/>
    <w:rsid w:val="00984C3E"/>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1">
    <w:name w:val="Grid Table 6 Colorful - Accent 41"/>
    <w:basedOn w:val="NormaleTabelle"/>
    <w:uiPriority w:val="99"/>
    <w:rsid w:val="00984C3E"/>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1">
    <w:name w:val="Grid Table 6 Colorful - Accent 51"/>
    <w:basedOn w:val="NormaleTabelle"/>
    <w:uiPriority w:val="99"/>
    <w:rsid w:val="00984C3E"/>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1">
    <w:name w:val="Grid Table 6 Colorful - Accent 61"/>
    <w:basedOn w:val="NormaleTabelle"/>
    <w:uiPriority w:val="99"/>
    <w:rsid w:val="00984C3E"/>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GridTable7Colorful-Accent11">
    <w:name w:val="Grid Table 7 Colorful - Accent 11"/>
    <w:basedOn w:val="NormaleTabelle"/>
    <w:uiPriority w:val="99"/>
    <w:rsid w:val="00984C3E"/>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1">
    <w:name w:val="Grid Table 7 Colorful - Accent 21"/>
    <w:basedOn w:val="NormaleTabelle"/>
    <w:uiPriority w:val="99"/>
    <w:rsid w:val="00984C3E"/>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1">
    <w:name w:val="Grid Table 7 Colorful - Accent 31"/>
    <w:basedOn w:val="NormaleTabelle"/>
    <w:uiPriority w:val="99"/>
    <w:rsid w:val="00984C3E"/>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1">
    <w:name w:val="Grid Table 7 Colorful - Accent 41"/>
    <w:basedOn w:val="NormaleTabelle"/>
    <w:uiPriority w:val="99"/>
    <w:rsid w:val="00984C3E"/>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1">
    <w:name w:val="Grid Table 7 Colorful - Accent 51"/>
    <w:basedOn w:val="NormaleTabelle"/>
    <w:uiPriority w:val="99"/>
    <w:rsid w:val="00984C3E"/>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1">
    <w:name w:val="Grid Table 7 Colorful - Accent 61"/>
    <w:basedOn w:val="NormaleTabelle"/>
    <w:uiPriority w:val="99"/>
    <w:rsid w:val="00984C3E"/>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ListTable1Light-Accent11">
    <w:name w:val="List Table 1 Light - Accent 11"/>
    <w:basedOn w:val="NormaleTabelle"/>
    <w:uiPriority w:val="99"/>
    <w:rsid w:val="00984C3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1">
    <w:name w:val="List Table 1 Light - Accent 21"/>
    <w:basedOn w:val="NormaleTabelle"/>
    <w:uiPriority w:val="99"/>
    <w:rsid w:val="00984C3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1">
    <w:name w:val="List Table 1 Light - Accent 31"/>
    <w:basedOn w:val="NormaleTabelle"/>
    <w:uiPriority w:val="99"/>
    <w:rsid w:val="00984C3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1">
    <w:name w:val="List Table 1 Light - Accent 41"/>
    <w:basedOn w:val="NormaleTabelle"/>
    <w:uiPriority w:val="99"/>
    <w:rsid w:val="00984C3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1">
    <w:name w:val="List Table 1 Light - Accent 51"/>
    <w:basedOn w:val="NormaleTabelle"/>
    <w:uiPriority w:val="99"/>
    <w:rsid w:val="00984C3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1">
    <w:name w:val="List Table 1 Light - Accent 61"/>
    <w:basedOn w:val="NormaleTabelle"/>
    <w:uiPriority w:val="99"/>
    <w:rsid w:val="00984C3E"/>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Accent11">
    <w:name w:val="List Table 2 - Accent 11"/>
    <w:basedOn w:val="NormaleTabelle"/>
    <w:uiPriority w:val="99"/>
    <w:rsid w:val="00984C3E"/>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1">
    <w:name w:val="List Table 2 - Accent 21"/>
    <w:basedOn w:val="NormaleTabelle"/>
    <w:uiPriority w:val="99"/>
    <w:rsid w:val="00984C3E"/>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1">
    <w:name w:val="List Table 2 - Accent 31"/>
    <w:basedOn w:val="NormaleTabelle"/>
    <w:uiPriority w:val="99"/>
    <w:rsid w:val="00984C3E"/>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1">
    <w:name w:val="List Table 2 - Accent 41"/>
    <w:basedOn w:val="NormaleTabelle"/>
    <w:uiPriority w:val="99"/>
    <w:rsid w:val="00984C3E"/>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1">
    <w:name w:val="List Table 2 - Accent 51"/>
    <w:basedOn w:val="NormaleTabelle"/>
    <w:uiPriority w:val="99"/>
    <w:rsid w:val="00984C3E"/>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1">
    <w:name w:val="List Table 2 - Accent 61"/>
    <w:basedOn w:val="NormaleTabelle"/>
    <w:uiPriority w:val="99"/>
    <w:rsid w:val="00984C3E"/>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Accent11">
    <w:name w:val="List Table 3 - Accent 11"/>
    <w:basedOn w:val="NormaleTabelle"/>
    <w:uiPriority w:val="99"/>
    <w:rsid w:val="00984C3E"/>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NormaleTabelle"/>
    <w:uiPriority w:val="99"/>
    <w:rsid w:val="00984C3E"/>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NormaleTabelle"/>
    <w:uiPriority w:val="99"/>
    <w:rsid w:val="00984C3E"/>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NormaleTabelle"/>
    <w:uiPriority w:val="99"/>
    <w:rsid w:val="00984C3E"/>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NormaleTabelle"/>
    <w:uiPriority w:val="99"/>
    <w:rsid w:val="00984C3E"/>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NormaleTabelle"/>
    <w:uiPriority w:val="99"/>
    <w:rsid w:val="00984C3E"/>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Accent11">
    <w:name w:val="List Table 4 - Accent 11"/>
    <w:basedOn w:val="NormaleTabelle"/>
    <w:uiPriority w:val="99"/>
    <w:rsid w:val="00984C3E"/>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1">
    <w:name w:val="List Table 4 - Accent 21"/>
    <w:basedOn w:val="NormaleTabelle"/>
    <w:uiPriority w:val="99"/>
    <w:rsid w:val="00984C3E"/>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1">
    <w:name w:val="List Table 4 - Accent 31"/>
    <w:basedOn w:val="NormaleTabelle"/>
    <w:uiPriority w:val="99"/>
    <w:rsid w:val="00984C3E"/>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1">
    <w:name w:val="List Table 4 - Accent 41"/>
    <w:basedOn w:val="NormaleTabelle"/>
    <w:uiPriority w:val="99"/>
    <w:rsid w:val="00984C3E"/>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1">
    <w:name w:val="List Table 4 - Accent 51"/>
    <w:basedOn w:val="NormaleTabelle"/>
    <w:uiPriority w:val="99"/>
    <w:rsid w:val="00984C3E"/>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1">
    <w:name w:val="List Table 4 - Accent 61"/>
    <w:basedOn w:val="NormaleTabelle"/>
    <w:uiPriority w:val="99"/>
    <w:rsid w:val="00984C3E"/>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Accent11">
    <w:name w:val="List Table 5 Dark - Accent 11"/>
    <w:basedOn w:val="NormaleTabelle"/>
    <w:uiPriority w:val="99"/>
    <w:rsid w:val="00984C3E"/>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1">
    <w:name w:val="List Table 5 Dark - Accent 21"/>
    <w:basedOn w:val="NormaleTabelle"/>
    <w:uiPriority w:val="99"/>
    <w:rsid w:val="00984C3E"/>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1">
    <w:name w:val="List Table 5 Dark - Accent 31"/>
    <w:basedOn w:val="NormaleTabelle"/>
    <w:uiPriority w:val="99"/>
    <w:rsid w:val="00984C3E"/>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1">
    <w:name w:val="List Table 5 Dark - Accent 41"/>
    <w:basedOn w:val="NormaleTabelle"/>
    <w:uiPriority w:val="99"/>
    <w:rsid w:val="00984C3E"/>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1">
    <w:name w:val="List Table 5 Dark - Accent 51"/>
    <w:basedOn w:val="NormaleTabelle"/>
    <w:uiPriority w:val="99"/>
    <w:rsid w:val="00984C3E"/>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1">
    <w:name w:val="List Table 5 Dark - Accent 61"/>
    <w:basedOn w:val="NormaleTabelle"/>
    <w:uiPriority w:val="99"/>
    <w:rsid w:val="00984C3E"/>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Accent11">
    <w:name w:val="List Table 6 Colorful - Accent 11"/>
    <w:basedOn w:val="NormaleTabelle"/>
    <w:uiPriority w:val="99"/>
    <w:rsid w:val="00984C3E"/>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1">
    <w:name w:val="List Table 6 Colorful - Accent 21"/>
    <w:basedOn w:val="NormaleTabelle"/>
    <w:uiPriority w:val="99"/>
    <w:rsid w:val="00984C3E"/>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1">
    <w:name w:val="List Table 6 Colorful - Accent 31"/>
    <w:basedOn w:val="NormaleTabelle"/>
    <w:uiPriority w:val="99"/>
    <w:rsid w:val="00984C3E"/>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1">
    <w:name w:val="List Table 6 Colorful - Accent 41"/>
    <w:basedOn w:val="NormaleTabelle"/>
    <w:uiPriority w:val="99"/>
    <w:rsid w:val="00984C3E"/>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1">
    <w:name w:val="List Table 6 Colorful - Accent 51"/>
    <w:basedOn w:val="NormaleTabelle"/>
    <w:uiPriority w:val="99"/>
    <w:rsid w:val="00984C3E"/>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1">
    <w:name w:val="List Table 6 Colorful - Accent 61"/>
    <w:basedOn w:val="NormaleTabelle"/>
    <w:uiPriority w:val="99"/>
    <w:rsid w:val="00984C3E"/>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Accent11">
    <w:name w:val="List Table 7 Colorful - Accent 11"/>
    <w:basedOn w:val="NormaleTabelle"/>
    <w:uiPriority w:val="99"/>
    <w:rsid w:val="00984C3E"/>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1">
    <w:name w:val="List Table 7 Colorful - Accent 21"/>
    <w:basedOn w:val="NormaleTabelle"/>
    <w:uiPriority w:val="99"/>
    <w:rsid w:val="00984C3E"/>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1">
    <w:name w:val="List Table 7 Colorful - Accent 31"/>
    <w:basedOn w:val="NormaleTabelle"/>
    <w:uiPriority w:val="99"/>
    <w:rsid w:val="00984C3E"/>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1">
    <w:name w:val="List Table 7 Colorful - Accent 41"/>
    <w:basedOn w:val="NormaleTabelle"/>
    <w:uiPriority w:val="99"/>
    <w:rsid w:val="00984C3E"/>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1">
    <w:name w:val="List Table 7 Colorful - Accent 51"/>
    <w:basedOn w:val="NormaleTabelle"/>
    <w:uiPriority w:val="99"/>
    <w:rsid w:val="00984C3E"/>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1">
    <w:name w:val="List Table 7 Colorful - Accent 61"/>
    <w:basedOn w:val="NormaleTabelle"/>
    <w:uiPriority w:val="99"/>
    <w:rsid w:val="00984C3E"/>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paragraph" w:customStyle="1" w:styleId="pf0">
    <w:name w:val="pf0"/>
    <w:rsid w:val="007B04EE"/>
    <w:pPr>
      <w:spacing w:before="100" w:beforeAutospacing="1" w:after="100" w:afterAutospacing="1" w:line="240" w:lineRule="auto"/>
      <w:jc w:val="left"/>
    </w:pPr>
    <w:rPr>
      <w:rFonts w:ascii="Times New Roman" w:eastAsia="Times New Roman" w:hAnsi="Times New Roman" w:cs="Times New Roman"/>
    </w:rPr>
  </w:style>
  <w:style w:type="character" w:customStyle="1" w:styleId="cf01">
    <w:name w:val="cf01"/>
    <w:basedOn w:val="Absatz-Standardschriftart"/>
    <w:rsid w:val="007B04EE"/>
    <w:rPr>
      <w:rFonts w:ascii="Segoe UI" w:hAnsi="Segoe UI" w:cs="Segoe UI" w:hint="default"/>
      <w:sz w:val="18"/>
      <w:szCs w:val="18"/>
    </w:rPr>
  </w:style>
  <w:style w:type="paragraph" w:styleId="Untertitel">
    <w:name w:val="Subtitle"/>
    <w:basedOn w:val="Standard"/>
    <w:next w:val="Standard"/>
    <w:uiPriority w:val="11"/>
    <w:qFormat/>
    <w:pPr>
      <w:spacing w:before="200"/>
    </w:pPr>
  </w:style>
  <w:style w:type="paragraph" w:styleId="Textkrper">
    <w:name w:val="Body Text"/>
    <w:basedOn w:val="Standard"/>
    <w:link w:val="TextkrperZchn"/>
    <w:qFormat/>
    <w:rsid w:val="006B265A"/>
    <w:pPr>
      <w:spacing w:before="180" w:after="180" w:line="240" w:lineRule="auto"/>
      <w:jc w:val="left"/>
    </w:pPr>
    <w:rPr>
      <w:rFonts w:asciiTheme="minorHAnsi" w:eastAsiaTheme="minorEastAsia" w:hAnsiTheme="minorHAnsi" w:cstheme="minorBidi"/>
      <w:lang w:val="en-US" w:eastAsia="zh-CN"/>
    </w:rPr>
  </w:style>
  <w:style w:type="character" w:customStyle="1" w:styleId="TextkrperZchn">
    <w:name w:val="Textkörper Zchn"/>
    <w:basedOn w:val="Absatz-Standardschriftart"/>
    <w:link w:val="Textkrper"/>
    <w:rsid w:val="006B265A"/>
    <w:rPr>
      <w:rFonts w:asciiTheme="minorHAnsi" w:eastAsiaTheme="minorEastAsia" w:hAnsiTheme="minorHAnsi" w:cstheme="minorBidi"/>
      <w:lang w:val="en-US" w:eastAsia="zh-CN"/>
    </w:rPr>
  </w:style>
  <w:style w:type="paragraph" w:customStyle="1" w:styleId="FirstParagraph">
    <w:name w:val="First Paragraph"/>
    <w:basedOn w:val="Textkrper"/>
    <w:next w:val="Textkrper"/>
    <w:qFormat/>
    <w:rsid w:val="006B265A"/>
  </w:style>
  <w:style w:type="paragraph" w:customStyle="1" w:styleId="Compact">
    <w:name w:val="Compact"/>
    <w:basedOn w:val="Textkrper"/>
    <w:qFormat/>
    <w:rsid w:val="006B265A"/>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armer.de/gesundheit-verstehen/sport/e-sport" TargetMode="External"/><Relationship Id="rId5" Type="http://schemas.openxmlformats.org/officeDocument/2006/relationships/settings" Target="settings.xml"/><Relationship Id="rId10" Type="http://schemas.openxmlformats.org/officeDocument/2006/relationships/hyperlink" Target="https://www.dshs-koeln.de/vis/forschung/projekte/esport/"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dQNf+GrM5QqtiyvkGamQEiahOA==">CgMxLjAyDmguczluaWhzaHVodnBlMg5oLnByeTh4dzYxY3pwYTIOaC5yOGNzOG84M29mNzQyDWguZjVnZ2xoMG5iMWoyDmgueHZ2bmRraGwydTQ0Mg5oLmI5eXY2bzd2dDQ2dDIOaC51ZjN1MHgxN3AwMGEyDmguZDE0NGt0amFnbjRkMg1oLm9zZHFsdGQ2cDVkMg5oLjJ3cXA1amd0dDlpczIOaC5rYm1wem1jemtta284AHIhMVFoNGN6UGhIYVd2ZHF5UFh1dmhHVGNXMFZUSi0wYTk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C98BC5-B38A-4970-93B7-F212C326D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2948</Words>
  <Characters>19670</Characters>
  <Application>Microsoft Office Word</Application>
  <DocSecurity>0</DocSecurity>
  <Lines>385</Lines>
  <Paragraphs>152</Paragraphs>
  <ScaleCrop>false</ScaleCrop>
  <HeadingPairs>
    <vt:vector size="2" baseType="variant">
      <vt:variant>
        <vt:lpstr>Titel</vt:lpstr>
      </vt:variant>
      <vt:variant>
        <vt:i4>1</vt:i4>
      </vt:variant>
    </vt:vector>
  </HeadingPairs>
  <TitlesOfParts>
    <vt:vector size="1" baseType="lpstr">
      <vt:lpstr>Gesundheit im digitalen Wettkampf – BGM im E-Sport</vt:lpstr>
    </vt:vector>
  </TitlesOfParts>
  <Company/>
  <LinksUpToDate>false</LinksUpToDate>
  <CharactersWithSpaces>22466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Gesundheit im digitalen Wettkampf – BGM im E-Sport</dc:title>
  <dc:subject>BGM Podcast Begleitdokument</dc:subject>
  <dc:creator>Andreas Braxmeier</dc:creator>
  <cp:keywords>BGM, E-Sport, Gesundheit, HFU</cp:keywords>
  <cp:lastModifiedBy>Andreas Braxmeier</cp:lastModifiedBy>
  <cp:revision>4</cp:revision>
  <cp:lastPrinted>2026-01-23T20:11:00Z</cp:lastPrinted>
  <dcterms:created xsi:type="dcterms:W3CDTF">2026-01-23T10:00:00Z</dcterms:created>
  <dcterms:modified xsi:type="dcterms:W3CDTF">2026-01-23T20:12:00Z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zotero-version="6.0.10"&gt;&lt;session id="d2zm7LcL"/&gt;&lt;style id="http://www.zotero.org/styles/harvard-cite-them-right" hasBibliography="1" bibliographyStyleHasBeenSet="1"/&gt;&lt;prefs&gt;&lt;pref name="fieldType" value="Field"/&gt;&lt;/prefs&gt;&lt;/data&gt;</vt:lpwstr>
  </property>
</Properties>
</file>